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18C" w:rsidRPr="00D86BD2" w:rsidRDefault="0034718C" w:rsidP="00846526">
      <w:pPr>
        <w:shd w:val="clear" w:color="auto" w:fill="FFFFFF"/>
        <w:spacing w:line="360" w:lineRule="auto"/>
        <w:ind w:left="4980" w:firstLine="60"/>
        <w:rPr>
          <w:rFonts w:ascii="Times New Roman" w:eastAsia="Times New Roman" w:hAnsi="Times New Roman" w:cs="Times New Roman"/>
          <w:color w:val="000000"/>
          <w:lang w:val="et-EE" w:eastAsia="en-GB"/>
        </w:rPr>
      </w:pPr>
      <w:r w:rsidRPr="0034718C">
        <w:rPr>
          <w:rFonts w:ascii="Times New Roman" w:eastAsia="Times New Roman" w:hAnsi="Times New Roman" w:cs="Times New Roman"/>
          <w:color w:val="000000"/>
          <w:shd w:val="clear" w:color="auto" w:fill="FFFFFF"/>
          <w:lang w:eastAsia="en-GB"/>
        </w:rPr>
        <w:t xml:space="preserve">Kinnitatud SA Werrone juhatuse poolt </w:t>
      </w:r>
      <w:r w:rsidR="00D86BD2">
        <w:rPr>
          <w:rFonts w:ascii="Times New Roman" w:eastAsia="Times New Roman" w:hAnsi="Times New Roman" w:cs="Times New Roman"/>
          <w:color w:val="000000"/>
          <w:shd w:val="clear" w:color="auto" w:fill="FFFFFF"/>
          <w:lang w:val="et-EE" w:eastAsia="en-GB"/>
        </w:rPr>
        <w:t>2</w:t>
      </w:r>
      <w:r w:rsidR="00661F22">
        <w:rPr>
          <w:rFonts w:ascii="Times New Roman" w:eastAsia="Times New Roman" w:hAnsi="Times New Roman" w:cs="Times New Roman"/>
          <w:color w:val="000000"/>
          <w:shd w:val="clear" w:color="auto" w:fill="FFFFFF"/>
          <w:lang w:val="et-EE" w:eastAsia="en-GB"/>
        </w:rPr>
        <w:t>7</w:t>
      </w:r>
      <w:r w:rsidR="00D86BD2">
        <w:rPr>
          <w:rFonts w:ascii="Times New Roman" w:eastAsia="Times New Roman" w:hAnsi="Times New Roman" w:cs="Times New Roman"/>
          <w:color w:val="000000"/>
          <w:shd w:val="clear" w:color="auto" w:fill="FFFFFF"/>
          <w:lang w:val="et-EE" w:eastAsia="en-GB"/>
        </w:rPr>
        <w:t>.03.2024</w:t>
      </w:r>
    </w:p>
    <w:p w:rsidR="0034718C" w:rsidRPr="00D86BD2" w:rsidRDefault="0034718C" w:rsidP="00846526">
      <w:pPr>
        <w:shd w:val="clear" w:color="auto" w:fill="FFFFFF"/>
        <w:spacing w:line="360" w:lineRule="auto"/>
        <w:ind w:left="4920" w:firstLine="120"/>
        <w:rPr>
          <w:rFonts w:ascii="Times New Roman" w:eastAsia="Times New Roman" w:hAnsi="Times New Roman" w:cs="Times New Roman"/>
          <w:color w:val="000000"/>
          <w:lang w:val="et-EE" w:eastAsia="en-GB"/>
        </w:rPr>
      </w:pPr>
      <w:r w:rsidRPr="0034718C">
        <w:rPr>
          <w:rFonts w:ascii="Times New Roman" w:eastAsia="Times New Roman" w:hAnsi="Times New Roman" w:cs="Times New Roman"/>
          <w:color w:val="000000"/>
          <w:shd w:val="clear" w:color="auto" w:fill="FFFFFF"/>
          <w:lang w:eastAsia="en-GB"/>
        </w:rPr>
        <w:t xml:space="preserve">Heaks kiidetud kooli nõukogu poolt </w:t>
      </w:r>
      <w:r w:rsidR="00D86BD2">
        <w:rPr>
          <w:rFonts w:ascii="Times New Roman" w:eastAsia="Times New Roman" w:hAnsi="Times New Roman" w:cs="Times New Roman"/>
          <w:color w:val="000000"/>
          <w:shd w:val="clear" w:color="auto" w:fill="FFFFFF"/>
          <w:lang w:val="et-EE" w:eastAsia="en-GB"/>
        </w:rPr>
        <w:t>2</w:t>
      </w:r>
      <w:r w:rsidR="00661F22">
        <w:rPr>
          <w:rFonts w:ascii="Times New Roman" w:eastAsia="Times New Roman" w:hAnsi="Times New Roman" w:cs="Times New Roman"/>
          <w:color w:val="000000"/>
          <w:shd w:val="clear" w:color="auto" w:fill="FFFFFF"/>
          <w:lang w:val="et-EE" w:eastAsia="en-GB"/>
        </w:rPr>
        <w:t>5</w:t>
      </w:r>
      <w:r w:rsidR="00D86BD2">
        <w:rPr>
          <w:rFonts w:ascii="Times New Roman" w:eastAsia="Times New Roman" w:hAnsi="Times New Roman" w:cs="Times New Roman"/>
          <w:color w:val="000000"/>
          <w:shd w:val="clear" w:color="auto" w:fill="FFFFFF"/>
          <w:lang w:val="et-EE" w:eastAsia="en-GB"/>
        </w:rPr>
        <w:t>.03.2024</w:t>
      </w:r>
    </w:p>
    <w:p w:rsidR="0034718C" w:rsidRPr="00D86BD2" w:rsidRDefault="0034718C" w:rsidP="00846526">
      <w:pPr>
        <w:shd w:val="clear" w:color="auto" w:fill="FFFFFF"/>
        <w:spacing w:line="360" w:lineRule="auto"/>
        <w:ind w:left="4860" w:firstLine="180"/>
        <w:rPr>
          <w:rFonts w:ascii="Times New Roman" w:eastAsia="Times New Roman" w:hAnsi="Times New Roman" w:cs="Times New Roman"/>
          <w:color w:val="000000"/>
          <w:lang w:val="et-EE" w:eastAsia="en-GB"/>
        </w:rPr>
      </w:pPr>
      <w:r w:rsidRPr="0034718C">
        <w:rPr>
          <w:rFonts w:ascii="Times New Roman" w:eastAsia="Times New Roman" w:hAnsi="Times New Roman" w:cs="Times New Roman"/>
          <w:color w:val="000000"/>
          <w:shd w:val="clear" w:color="auto" w:fill="FFFFFF"/>
          <w:lang w:eastAsia="en-GB"/>
        </w:rPr>
        <w:t xml:space="preserve">Heaks kiidetud kooli kolleegiumi poolt </w:t>
      </w:r>
      <w:r w:rsidR="00D86BD2">
        <w:rPr>
          <w:rFonts w:ascii="Times New Roman" w:eastAsia="Times New Roman" w:hAnsi="Times New Roman" w:cs="Times New Roman"/>
          <w:color w:val="000000"/>
          <w:shd w:val="clear" w:color="auto" w:fill="FFFFFF"/>
          <w:lang w:val="et-EE" w:eastAsia="en-GB"/>
        </w:rPr>
        <w:t>21.03.2024</w:t>
      </w:r>
    </w:p>
    <w:p w:rsidR="0034718C" w:rsidRPr="0034718C" w:rsidRDefault="0034718C" w:rsidP="004C4A17">
      <w:pPr>
        <w:shd w:val="clear" w:color="auto" w:fill="FFFFFF"/>
        <w:spacing w:line="360" w:lineRule="auto"/>
        <w:ind w:left="6660"/>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48"/>
          <w:szCs w:val="48"/>
          <w:shd w:val="clear" w:color="auto" w:fill="FFFFFF"/>
          <w:lang w:eastAsia="en-GB"/>
        </w:rPr>
        <w:t> </w:t>
      </w: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48"/>
          <w:szCs w:val="48"/>
          <w:shd w:val="clear" w:color="auto" w:fill="FFFFFF"/>
          <w:lang w:eastAsia="en-GB"/>
        </w:rPr>
        <w:t> </w:t>
      </w: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48"/>
          <w:szCs w:val="48"/>
          <w:shd w:val="clear" w:color="auto" w:fill="FFFFFF"/>
          <w:lang w:eastAsia="en-GB"/>
        </w:rPr>
        <w:t> </w:t>
      </w: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eastAsia="en-GB"/>
        </w:rPr>
      </w:pP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eastAsia="en-GB"/>
        </w:rPr>
      </w:pP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eastAsia="en-GB"/>
        </w:rPr>
      </w:pP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48"/>
          <w:szCs w:val="48"/>
          <w:shd w:val="clear" w:color="auto" w:fill="FFFFFF"/>
          <w:lang w:eastAsia="en-GB"/>
        </w:rPr>
        <w:t> </w:t>
      </w: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68"/>
          <w:szCs w:val="68"/>
          <w:shd w:val="clear" w:color="auto" w:fill="FFFFFF"/>
          <w:lang w:eastAsia="en-GB"/>
        </w:rPr>
        <w:t>VÄIKE WERRONE KOOL</w:t>
      </w: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val="et-EE" w:eastAsia="en-GB"/>
        </w:rPr>
      </w:pPr>
      <w:r w:rsidRPr="0034718C">
        <w:rPr>
          <w:rFonts w:ascii="Times New Roman" w:eastAsia="Times New Roman" w:hAnsi="Times New Roman" w:cs="Times New Roman"/>
          <w:color w:val="000000"/>
          <w:sz w:val="68"/>
          <w:szCs w:val="68"/>
          <w:shd w:val="clear" w:color="auto" w:fill="FFFFFF"/>
          <w:lang w:eastAsia="en-GB"/>
        </w:rPr>
        <w:t> ARENGUKAVA 202</w:t>
      </w:r>
      <w:r w:rsidRPr="004C4A17">
        <w:rPr>
          <w:rFonts w:ascii="Times New Roman" w:eastAsia="Times New Roman" w:hAnsi="Times New Roman" w:cs="Times New Roman"/>
          <w:color w:val="000000"/>
          <w:sz w:val="68"/>
          <w:szCs w:val="68"/>
          <w:shd w:val="clear" w:color="auto" w:fill="FFFFFF"/>
          <w:lang w:val="et-EE" w:eastAsia="en-GB"/>
        </w:rPr>
        <w:t>4</w:t>
      </w:r>
      <w:r w:rsidRPr="0034718C">
        <w:rPr>
          <w:rFonts w:ascii="Times New Roman" w:eastAsia="Times New Roman" w:hAnsi="Times New Roman" w:cs="Times New Roman"/>
          <w:color w:val="000000"/>
          <w:sz w:val="68"/>
          <w:szCs w:val="68"/>
          <w:shd w:val="clear" w:color="auto" w:fill="FFFFFF"/>
          <w:lang w:eastAsia="en-GB"/>
        </w:rPr>
        <w:t>-202</w:t>
      </w:r>
      <w:r w:rsidRPr="004C4A17">
        <w:rPr>
          <w:rFonts w:ascii="Times New Roman" w:eastAsia="Times New Roman" w:hAnsi="Times New Roman" w:cs="Times New Roman"/>
          <w:color w:val="000000"/>
          <w:sz w:val="68"/>
          <w:szCs w:val="68"/>
          <w:shd w:val="clear" w:color="auto" w:fill="FFFFFF"/>
          <w:lang w:val="et-EE" w:eastAsia="en-GB"/>
        </w:rPr>
        <w:t>6</w:t>
      </w: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48"/>
          <w:szCs w:val="48"/>
          <w:shd w:val="clear" w:color="auto" w:fill="FFFFFF"/>
          <w:lang w:eastAsia="en-GB"/>
        </w:rPr>
        <w:t> </w:t>
      </w: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48"/>
          <w:szCs w:val="48"/>
          <w:shd w:val="clear" w:color="auto" w:fill="FFFFFF"/>
          <w:lang w:eastAsia="en-GB"/>
        </w:rPr>
        <w:t> </w:t>
      </w: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48"/>
          <w:szCs w:val="48"/>
          <w:shd w:val="clear" w:color="auto" w:fill="FFFFFF"/>
          <w:lang w:eastAsia="en-GB"/>
        </w:rPr>
        <w:t> </w:t>
      </w: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48"/>
          <w:szCs w:val="48"/>
          <w:shd w:val="clear" w:color="auto" w:fill="FFFFFF"/>
          <w:lang w:eastAsia="en-GB"/>
        </w:rPr>
        <w:t> </w:t>
      </w: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eastAsia="en-GB"/>
        </w:rPr>
      </w:pP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eastAsia="en-GB"/>
        </w:rPr>
      </w:pP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eastAsia="en-GB"/>
        </w:rPr>
      </w:pP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eastAsia="en-GB"/>
        </w:rPr>
      </w:pPr>
    </w:p>
    <w:p w:rsidR="0034718C" w:rsidRPr="0034718C" w:rsidRDefault="0034718C" w:rsidP="004C4A17">
      <w:pPr>
        <w:shd w:val="clear" w:color="auto" w:fill="FFFFFF"/>
        <w:spacing w:line="360" w:lineRule="auto"/>
        <w:ind w:right="80"/>
        <w:jc w:val="center"/>
        <w:rPr>
          <w:rFonts w:ascii="Times New Roman" w:eastAsia="Times New Roman" w:hAnsi="Times New Roman" w:cs="Times New Roman"/>
          <w:color w:val="000000"/>
          <w:lang w:eastAsia="en-GB"/>
        </w:rPr>
      </w:pPr>
    </w:p>
    <w:p w:rsidR="0034718C" w:rsidRPr="004C4A17" w:rsidRDefault="0034718C" w:rsidP="004C4A17">
      <w:pPr>
        <w:shd w:val="clear" w:color="auto" w:fill="FFFFFF"/>
        <w:spacing w:line="360" w:lineRule="auto"/>
        <w:ind w:right="80"/>
        <w:jc w:val="center"/>
        <w:rPr>
          <w:rFonts w:ascii="Times New Roman" w:eastAsia="Times New Roman" w:hAnsi="Times New Roman" w:cs="Times New Roman"/>
          <w:color w:val="000000"/>
          <w:sz w:val="32"/>
          <w:szCs w:val="32"/>
          <w:shd w:val="clear" w:color="auto" w:fill="FFFFFF"/>
          <w:lang w:val="et-EE" w:eastAsia="en-GB"/>
        </w:rPr>
      </w:pPr>
      <w:r w:rsidRPr="0034718C">
        <w:rPr>
          <w:rFonts w:ascii="Times New Roman" w:eastAsia="Times New Roman" w:hAnsi="Times New Roman" w:cs="Times New Roman"/>
          <w:color w:val="000000"/>
          <w:sz w:val="32"/>
          <w:szCs w:val="32"/>
          <w:shd w:val="clear" w:color="auto" w:fill="FFFFFF"/>
          <w:lang w:eastAsia="en-GB"/>
        </w:rPr>
        <w:t>Võrus 202</w:t>
      </w:r>
      <w:r w:rsidRPr="004C4A17">
        <w:rPr>
          <w:rFonts w:ascii="Times New Roman" w:eastAsia="Times New Roman" w:hAnsi="Times New Roman" w:cs="Times New Roman"/>
          <w:color w:val="000000"/>
          <w:sz w:val="32"/>
          <w:szCs w:val="32"/>
          <w:shd w:val="clear" w:color="auto" w:fill="FFFFFF"/>
          <w:lang w:val="et-EE" w:eastAsia="en-GB"/>
        </w:rPr>
        <w:t>3</w:t>
      </w:r>
    </w:p>
    <w:p w:rsidR="0034718C" w:rsidRPr="004C4A17" w:rsidRDefault="0034718C" w:rsidP="004C4A17">
      <w:pPr>
        <w:shd w:val="clear" w:color="auto" w:fill="FFFFFF"/>
        <w:spacing w:line="360" w:lineRule="auto"/>
        <w:ind w:right="80"/>
        <w:jc w:val="center"/>
        <w:rPr>
          <w:rFonts w:ascii="Times New Roman" w:eastAsia="Times New Roman" w:hAnsi="Times New Roman" w:cs="Times New Roman"/>
          <w:color w:val="000000"/>
          <w:sz w:val="32"/>
          <w:szCs w:val="32"/>
          <w:shd w:val="clear" w:color="auto" w:fill="FFFFFF"/>
          <w:lang w:val="et-EE" w:eastAsia="en-GB"/>
        </w:rPr>
      </w:pPr>
    </w:p>
    <w:p w:rsidR="0034718C" w:rsidRPr="0034718C" w:rsidRDefault="0034718C" w:rsidP="00AB0DB1">
      <w:pPr>
        <w:shd w:val="clear" w:color="auto" w:fill="FFFFFF"/>
        <w:spacing w:line="360" w:lineRule="auto"/>
        <w:ind w:right="80"/>
        <w:rPr>
          <w:rFonts w:ascii="Times New Roman" w:eastAsia="Times New Roman" w:hAnsi="Times New Roman" w:cs="Times New Roman"/>
          <w:color w:val="000000"/>
          <w:lang w:val="et-EE" w:eastAsia="en-GB"/>
        </w:rPr>
      </w:pPr>
    </w:p>
    <w:p w:rsidR="0034718C" w:rsidRPr="0034718C" w:rsidRDefault="0034718C" w:rsidP="004C4A17">
      <w:pPr>
        <w:shd w:val="clear" w:color="auto" w:fill="FFFFFF"/>
        <w:spacing w:line="360" w:lineRule="auto"/>
        <w:rPr>
          <w:rFonts w:ascii="Times New Roman" w:eastAsia="Times New Roman" w:hAnsi="Times New Roman" w:cs="Times New Roman"/>
          <w:color w:val="000000"/>
          <w:lang w:eastAsia="en-GB"/>
        </w:rPr>
      </w:pPr>
    </w:p>
    <w:sdt>
      <w:sdtPr>
        <w:rPr>
          <w:rFonts w:asciiTheme="minorHAnsi" w:eastAsiaTheme="minorHAnsi" w:hAnsiTheme="minorHAnsi" w:cstheme="minorBidi"/>
          <w:b w:val="0"/>
          <w:bCs w:val="0"/>
          <w:color w:val="auto"/>
          <w:sz w:val="24"/>
          <w:szCs w:val="24"/>
          <w:lang w:val="en-EE"/>
        </w:rPr>
        <w:id w:val="-918095284"/>
        <w:docPartObj>
          <w:docPartGallery w:val="Table of Contents"/>
          <w:docPartUnique/>
        </w:docPartObj>
      </w:sdtPr>
      <w:sdtEndPr>
        <w:rPr>
          <w:noProof/>
        </w:rPr>
      </w:sdtEndPr>
      <w:sdtContent>
        <w:p w:rsidR="0094085F" w:rsidRPr="00547AAF" w:rsidRDefault="00547AAF">
          <w:pPr>
            <w:pStyle w:val="TOCHeading"/>
            <w:rPr>
              <w:color w:val="000000" w:themeColor="text1"/>
            </w:rPr>
          </w:pPr>
          <w:proofErr w:type="spellStart"/>
          <w:r w:rsidRPr="00547AAF">
            <w:rPr>
              <w:color w:val="000000" w:themeColor="text1"/>
            </w:rPr>
            <w:t>Sisukord</w:t>
          </w:r>
          <w:proofErr w:type="spellEnd"/>
        </w:p>
        <w:p w:rsidR="00642226" w:rsidRDefault="0094085F">
          <w:pPr>
            <w:pStyle w:val="TOC1"/>
            <w:tabs>
              <w:tab w:val="right" w:leader="dot" w:pos="10456"/>
            </w:tabs>
            <w:rPr>
              <w:rFonts w:eastAsiaTheme="minorEastAsia" w:cstheme="minorBidi"/>
              <w:b w:val="0"/>
              <w:bCs w:val="0"/>
              <w:i w:val="0"/>
              <w:iCs w:val="0"/>
              <w:noProof/>
              <w:kern w:val="2"/>
              <w:lang w:eastAsia="en-GB"/>
              <w14:ligatures w14:val="standardContextual"/>
            </w:rPr>
          </w:pPr>
          <w:r>
            <w:rPr>
              <w:b w:val="0"/>
              <w:bCs w:val="0"/>
            </w:rPr>
            <w:fldChar w:fldCharType="begin"/>
          </w:r>
          <w:r>
            <w:instrText xml:space="preserve"> TOC \o "1-3" \h \z \u </w:instrText>
          </w:r>
          <w:r>
            <w:rPr>
              <w:b w:val="0"/>
              <w:bCs w:val="0"/>
            </w:rPr>
            <w:fldChar w:fldCharType="separate"/>
          </w:r>
          <w:hyperlink w:anchor="_Toc162268148" w:history="1">
            <w:r w:rsidR="00642226" w:rsidRPr="009B7E5A">
              <w:rPr>
                <w:rStyle w:val="Hyperlink"/>
                <w:noProof/>
                <w:shd w:val="clear" w:color="auto" w:fill="FFFFFF"/>
              </w:rPr>
              <w:t>1. Sissejuhatus</w:t>
            </w:r>
            <w:r w:rsidR="00642226">
              <w:rPr>
                <w:noProof/>
                <w:webHidden/>
              </w:rPr>
              <w:tab/>
            </w:r>
            <w:r w:rsidR="00642226">
              <w:rPr>
                <w:noProof/>
                <w:webHidden/>
              </w:rPr>
              <w:fldChar w:fldCharType="begin"/>
            </w:r>
            <w:r w:rsidR="00642226">
              <w:rPr>
                <w:noProof/>
                <w:webHidden/>
              </w:rPr>
              <w:instrText xml:space="preserve"> PAGEREF _Toc162268148 \h </w:instrText>
            </w:r>
            <w:r w:rsidR="00642226">
              <w:rPr>
                <w:noProof/>
                <w:webHidden/>
              </w:rPr>
            </w:r>
            <w:r w:rsidR="00642226">
              <w:rPr>
                <w:noProof/>
                <w:webHidden/>
              </w:rPr>
              <w:fldChar w:fldCharType="separate"/>
            </w:r>
            <w:r w:rsidR="00966628">
              <w:rPr>
                <w:noProof/>
                <w:webHidden/>
              </w:rPr>
              <w:t>3</w:t>
            </w:r>
            <w:r w:rsidR="00642226">
              <w:rPr>
                <w:noProof/>
                <w:webHidden/>
              </w:rPr>
              <w:fldChar w:fldCharType="end"/>
            </w:r>
          </w:hyperlink>
        </w:p>
        <w:p w:rsidR="00642226" w:rsidRDefault="00000000">
          <w:pPr>
            <w:pStyle w:val="TOC2"/>
            <w:tabs>
              <w:tab w:val="right" w:leader="dot" w:pos="10456"/>
            </w:tabs>
            <w:rPr>
              <w:rFonts w:eastAsiaTheme="minorEastAsia" w:cstheme="minorBidi"/>
              <w:b w:val="0"/>
              <w:bCs w:val="0"/>
              <w:noProof/>
              <w:kern w:val="2"/>
              <w:sz w:val="24"/>
              <w:szCs w:val="24"/>
              <w:lang w:eastAsia="en-GB"/>
              <w14:ligatures w14:val="standardContextual"/>
            </w:rPr>
          </w:pPr>
          <w:hyperlink w:anchor="_Toc162268149" w:history="1">
            <w:r w:rsidR="00642226" w:rsidRPr="009B7E5A">
              <w:rPr>
                <w:rStyle w:val="Hyperlink"/>
                <w:noProof/>
                <w:shd w:val="clear" w:color="auto" w:fill="FFFFFF"/>
              </w:rPr>
              <w:t>1.1 Üldandmed</w:t>
            </w:r>
            <w:r w:rsidR="00642226">
              <w:rPr>
                <w:noProof/>
                <w:webHidden/>
              </w:rPr>
              <w:tab/>
            </w:r>
            <w:r w:rsidR="00642226">
              <w:rPr>
                <w:noProof/>
                <w:webHidden/>
              </w:rPr>
              <w:fldChar w:fldCharType="begin"/>
            </w:r>
            <w:r w:rsidR="00642226">
              <w:rPr>
                <w:noProof/>
                <w:webHidden/>
              </w:rPr>
              <w:instrText xml:space="preserve"> PAGEREF _Toc162268149 \h </w:instrText>
            </w:r>
            <w:r w:rsidR="00642226">
              <w:rPr>
                <w:noProof/>
                <w:webHidden/>
              </w:rPr>
            </w:r>
            <w:r w:rsidR="00642226">
              <w:rPr>
                <w:noProof/>
                <w:webHidden/>
              </w:rPr>
              <w:fldChar w:fldCharType="separate"/>
            </w:r>
            <w:r w:rsidR="00966628">
              <w:rPr>
                <w:noProof/>
                <w:webHidden/>
              </w:rPr>
              <w:t>3</w:t>
            </w:r>
            <w:r w:rsidR="00642226">
              <w:rPr>
                <w:noProof/>
                <w:webHidden/>
              </w:rPr>
              <w:fldChar w:fldCharType="end"/>
            </w:r>
          </w:hyperlink>
        </w:p>
        <w:p w:rsidR="00642226" w:rsidRDefault="00000000">
          <w:pPr>
            <w:pStyle w:val="TOC1"/>
            <w:tabs>
              <w:tab w:val="right" w:leader="dot" w:pos="10456"/>
            </w:tabs>
            <w:rPr>
              <w:rFonts w:eastAsiaTheme="minorEastAsia" w:cstheme="minorBidi"/>
              <w:b w:val="0"/>
              <w:bCs w:val="0"/>
              <w:i w:val="0"/>
              <w:iCs w:val="0"/>
              <w:noProof/>
              <w:kern w:val="2"/>
              <w:lang w:eastAsia="en-GB"/>
              <w14:ligatures w14:val="standardContextual"/>
            </w:rPr>
          </w:pPr>
          <w:hyperlink w:anchor="_Toc162268150" w:history="1">
            <w:r w:rsidR="00642226" w:rsidRPr="009B7E5A">
              <w:rPr>
                <w:rStyle w:val="Hyperlink"/>
                <w:noProof/>
                <w:shd w:val="clear" w:color="auto" w:fill="FFFFFF"/>
              </w:rPr>
              <w:t>2. Ülevaade kooli tegevusest 20</w:t>
            </w:r>
            <w:r w:rsidR="00642226" w:rsidRPr="009B7E5A">
              <w:rPr>
                <w:rStyle w:val="Hyperlink"/>
                <w:noProof/>
                <w:shd w:val="clear" w:color="auto" w:fill="FFFFFF"/>
                <w:lang w:val="et-EE"/>
              </w:rPr>
              <w:t>24</w:t>
            </w:r>
            <w:r w:rsidR="00642226" w:rsidRPr="009B7E5A">
              <w:rPr>
                <w:rStyle w:val="Hyperlink"/>
                <w:noProof/>
                <w:shd w:val="clear" w:color="auto" w:fill="FFFFFF"/>
              </w:rPr>
              <w:t>-202</w:t>
            </w:r>
            <w:r w:rsidR="00642226" w:rsidRPr="009B7E5A">
              <w:rPr>
                <w:rStyle w:val="Hyperlink"/>
                <w:noProof/>
                <w:shd w:val="clear" w:color="auto" w:fill="FFFFFF"/>
                <w:lang w:val="et-EE"/>
              </w:rPr>
              <w:t>6</w:t>
            </w:r>
            <w:r w:rsidR="00642226">
              <w:rPr>
                <w:noProof/>
                <w:webHidden/>
              </w:rPr>
              <w:tab/>
            </w:r>
            <w:r w:rsidR="00642226">
              <w:rPr>
                <w:noProof/>
                <w:webHidden/>
              </w:rPr>
              <w:fldChar w:fldCharType="begin"/>
            </w:r>
            <w:r w:rsidR="00642226">
              <w:rPr>
                <w:noProof/>
                <w:webHidden/>
              </w:rPr>
              <w:instrText xml:space="preserve"> PAGEREF _Toc162268150 \h </w:instrText>
            </w:r>
            <w:r w:rsidR="00642226">
              <w:rPr>
                <w:noProof/>
                <w:webHidden/>
              </w:rPr>
            </w:r>
            <w:r w:rsidR="00642226">
              <w:rPr>
                <w:noProof/>
                <w:webHidden/>
              </w:rPr>
              <w:fldChar w:fldCharType="separate"/>
            </w:r>
            <w:r w:rsidR="00966628">
              <w:rPr>
                <w:noProof/>
                <w:webHidden/>
              </w:rPr>
              <w:t>4</w:t>
            </w:r>
            <w:r w:rsidR="00642226">
              <w:rPr>
                <w:noProof/>
                <w:webHidden/>
              </w:rPr>
              <w:fldChar w:fldCharType="end"/>
            </w:r>
          </w:hyperlink>
        </w:p>
        <w:p w:rsidR="00642226" w:rsidRDefault="00000000">
          <w:pPr>
            <w:pStyle w:val="TOC2"/>
            <w:tabs>
              <w:tab w:val="right" w:leader="dot" w:pos="10456"/>
            </w:tabs>
            <w:rPr>
              <w:rFonts w:eastAsiaTheme="minorEastAsia" w:cstheme="minorBidi"/>
              <w:b w:val="0"/>
              <w:bCs w:val="0"/>
              <w:noProof/>
              <w:kern w:val="2"/>
              <w:sz w:val="24"/>
              <w:szCs w:val="24"/>
              <w:lang w:eastAsia="en-GB"/>
              <w14:ligatures w14:val="standardContextual"/>
            </w:rPr>
          </w:pPr>
          <w:hyperlink w:anchor="_Toc162268151" w:history="1">
            <w:r w:rsidR="00642226" w:rsidRPr="009B7E5A">
              <w:rPr>
                <w:rStyle w:val="Hyperlink"/>
                <w:noProof/>
                <w:shd w:val="clear" w:color="auto" w:fill="FFFFFF"/>
              </w:rPr>
              <w:t>2.1 Kooli tutvustus</w:t>
            </w:r>
            <w:r w:rsidR="00642226">
              <w:rPr>
                <w:noProof/>
                <w:webHidden/>
              </w:rPr>
              <w:tab/>
            </w:r>
            <w:r w:rsidR="00642226">
              <w:rPr>
                <w:noProof/>
                <w:webHidden/>
              </w:rPr>
              <w:fldChar w:fldCharType="begin"/>
            </w:r>
            <w:r w:rsidR="00642226">
              <w:rPr>
                <w:noProof/>
                <w:webHidden/>
              </w:rPr>
              <w:instrText xml:space="preserve"> PAGEREF _Toc162268151 \h </w:instrText>
            </w:r>
            <w:r w:rsidR="00642226">
              <w:rPr>
                <w:noProof/>
                <w:webHidden/>
              </w:rPr>
            </w:r>
            <w:r w:rsidR="00642226">
              <w:rPr>
                <w:noProof/>
                <w:webHidden/>
              </w:rPr>
              <w:fldChar w:fldCharType="separate"/>
            </w:r>
            <w:r w:rsidR="00966628">
              <w:rPr>
                <w:noProof/>
                <w:webHidden/>
              </w:rPr>
              <w:t>4</w:t>
            </w:r>
            <w:r w:rsidR="00642226">
              <w:rPr>
                <w:noProof/>
                <w:webHidden/>
              </w:rPr>
              <w:fldChar w:fldCharType="end"/>
            </w:r>
          </w:hyperlink>
        </w:p>
        <w:p w:rsidR="00642226" w:rsidRDefault="00000000">
          <w:pPr>
            <w:pStyle w:val="TOC2"/>
            <w:tabs>
              <w:tab w:val="right" w:leader="dot" w:pos="10456"/>
            </w:tabs>
            <w:rPr>
              <w:rFonts w:eastAsiaTheme="minorEastAsia" w:cstheme="minorBidi"/>
              <w:b w:val="0"/>
              <w:bCs w:val="0"/>
              <w:noProof/>
              <w:kern w:val="2"/>
              <w:sz w:val="24"/>
              <w:szCs w:val="24"/>
              <w:lang w:eastAsia="en-GB"/>
              <w14:ligatures w14:val="standardContextual"/>
            </w:rPr>
          </w:pPr>
          <w:hyperlink w:anchor="_Toc162268152" w:history="1">
            <w:r w:rsidR="00642226" w:rsidRPr="009B7E5A">
              <w:rPr>
                <w:rStyle w:val="Hyperlink"/>
                <w:noProof/>
                <w:shd w:val="clear" w:color="auto" w:fill="FFFFFF"/>
              </w:rPr>
              <w:t>2.2 Missioon</w:t>
            </w:r>
            <w:r w:rsidR="00642226">
              <w:rPr>
                <w:noProof/>
                <w:webHidden/>
              </w:rPr>
              <w:tab/>
            </w:r>
            <w:r w:rsidR="00642226">
              <w:rPr>
                <w:noProof/>
                <w:webHidden/>
              </w:rPr>
              <w:fldChar w:fldCharType="begin"/>
            </w:r>
            <w:r w:rsidR="00642226">
              <w:rPr>
                <w:noProof/>
                <w:webHidden/>
              </w:rPr>
              <w:instrText xml:space="preserve"> PAGEREF _Toc162268152 \h </w:instrText>
            </w:r>
            <w:r w:rsidR="00642226">
              <w:rPr>
                <w:noProof/>
                <w:webHidden/>
              </w:rPr>
            </w:r>
            <w:r w:rsidR="00642226">
              <w:rPr>
                <w:noProof/>
                <w:webHidden/>
              </w:rPr>
              <w:fldChar w:fldCharType="separate"/>
            </w:r>
            <w:r w:rsidR="00966628">
              <w:rPr>
                <w:noProof/>
                <w:webHidden/>
              </w:rPr>
              <w:t>4</w:t>
            </w:r>
            <w:r w:rsidR="00642226">
              <w:rPr>
                <w:noProof/>
                <w:webHidden/>
              </w:rPr>
              <w:fldChar w:fldCharType="end"/>
            </w:r>
          </w:hyperlink>
        </w:p>
        <w:p w:rsidR="00642226" w:rsidRDefault="00000000">
          <w:pPr>
            <w:pStyle w:val="TOC2"/>
            <w:tabs>
              <w:tab w:val="right" w:leader="dot" w:pos="10456"/>
            </w:tabs>
            <w:rPr>
              <w:rFonts w:eastAsiaTheme="minorEastAsia" w:cstheme="minorBidi"/>
              <w:b w:val="0"/>
              <w:bCs w:val="0"/>
              <w:noProof/>
              <w:kern w:val="2"/>
              <w:sz w:val="24"/>
              <w:szCs w:val="24"/>
              <w:lang w:eastAsia="en-GB"/>
              <w14:ligatures w14:val="standardContextual"/>
            </w:rPr>
          </w:pPr>
          <w:hyperlink w:anchor="_Toc162268153" w:history="1">
            <w:r w:rsidR="00642226" w:rsidRPr="009B7E5A">
              <w:rPr>
                <w:rStyle w:val="Hyperlink"/>
                <w:noProof/>
                <w:shd w:val="clear" w:color="auto" w:fill="FFFFFF"/>
              </w:rPr>
              <w:t>2.3 Visioon</w:t>
            </w:r>
            <w:r w:rsidR="00642226">
              <w:rPr>
                <w:noProof/>
                <w:webHidden/>
              </w:rPr>
              <w:tab/>
            </w:r>
            <w:r w:rsidR="00642226">
              <w:rPr>
                <w:noProof/>
                <w:webHidden/>
              </w:rPr>
              <w:fldChar w:fldCharType="begin"/>
            </w:r>
            <w:r w:rsidR="00642226">
              <w:rPr>
                <w:noProof/>
                <w:webHidden/>
              </w:rPr>
              <w:instrText xml:space="preserve"> PAGEREF _Toc162268153 \h </w:instrText>
            </w:r>
            <w:r w:rsidR="00642226">
              <w:rPr>
                <w:noProof/>
                <w:webHidden/>
              </w:rPr>
            </w:r>
            <w:r w:rsidR="00642226">
              <w:rPr>
                <w:noProof/>
                <w:webHidden/>
              </w:rPr>
              <w:fldChar w:fldCharType="separate"/>
            </w:r>
            <w:r w:rsidR="00966628">
              <w:rPr>
                <w:noProof/>
                <w:webHidden/>
              </w:rPr>
              <w:t>4</w:t>
            </w:r>
            <w:r w:rsidR="00642226">
              <w:rPr>
                <w:noProof/>
                <w:webHidden/>
              </w:rPr>
              <w:fldChar w:fldCharType="end"/>
            </w:r>
          </w:hyperlink>
        </w:p>
        <w:p w:rsidR="00642226" w:rsidRDefault="00000000">
          <w:pPr>
            <w:pStyle w:val="TOC2"/>
            <w:tabs>
              <w:tab w:val="right" w:leader="dot" w:pos="10456"/>
            </w:tabs>
            <w:rPr>
              <w:rFonts w:eastAsiaTheme="minorEastAsia" w:cstheme="minorBidi"/>
              <w:b w:val="0"/>
              <w:bCs w:val="0"/>
              <w:noProof/>
              <w:kern w:val="2"/>
              <w:sz w:val="24"/>
              <w:szCs w:val="24"/>
              <w:lang w:eastAsia="en-GB"/>
              <w14:ligatures w14:val="standardContextual"/>
            </w:rPr>
          </w:pPr>
          <w:hyperlink w:anchor="_Toc162268154" w:history="1">
            <w:r w:rsidR="00642226" w:rsidRPr="009B7E5A">
              <w:rPr>
                <w:rStyle w:val="Hyperlink"/>
                <w:noProof/>
                <w:shd w:val="clear" w:color="auto" w:fill="FFFFFF"/>
                <w:lang w:val="et-EE"/>
              </w:rPr>
              <w:t>2.4</w:t>
            </w:r>
            <w:r w:rsidR="00642226" w:rsidRPr="009B7E5A">
              <w:rPr>
                <w:rStyle w:val="Hyperlink"/>
                <w:noProof/>
                <w:shd w:val="clear" w:color="auto" w:fill="FFFFFF"/>
              </w:rPr>
              <w:t xml:space="preserve"> Prognoositav õpilaste arv</w:t>
            </w:r>
            <w:r w:rsidR="00642226">
              <w:rPr>
                <w:noProof/>
                <w:webHidden/>
              </w:rPr>
              <w:tab/>
            </w:r>
            <w:r w:rsidR="00642226">
              <w:rPr>
                <w:noProof/>
                <w:webHidden/>
              </w:rPr>
              <w:fldChar w:fldCharType="begin"/>
            </w:r>
            <w:r w:rsidR="00642226">
              <w:rPr>
                <w:noProof/>
                <w:webHidden/>
              </w:rPr>
              <w:instrText xml:space="preserve"> PAGEREF _Toc162268154 \h </w:instrText>
            </w:r>
            <w:r w:rsidR="00642226">
              <w:rPr>
                <w:noProof/>
                <w:webHidden/>
              </w:rPr>
            </w:r>
            <w:r w:rsidR="00642226">
              <w:rPr>
                <w:noProof/>
                <w:webHidden/>
              </w:rPr>
              <w:fldChar w:fldCharType="separate"/>
            </w:r>
            <w:r w:rsidR="00966628">
              <w:rPr>
                <w:noProof/>
                <w:webHidden/>
              </w:rPr>
              <w:t>5</w:t>
            </w:r>
            <w:r w:rsidR="00642226">
              <w:rPr>
                <w:noProof/>
                <w:webHidden/>
              </w:rPr>
              <w:fldChar w:fldCharType="end"/>
            </w:r>
          </w:hyperlink>
        </w:p>
        <w:p w:rsidR="00642226" w:rsidRDefault="00000000">
          <w:pPr>
            <w:pStyle w:val="TOC1"/>
            <w:tabs>
              <w:tab w:val="right" w:leader="dot" w:pos="10456"/>
            </w:tabs>
            <w:rPr>
              <w:rFonts w:eastAsiaTheme="minorEastAsia" w:cstheme="minorBidi"/>
              <w:b w:val="0"/>
              <w:bCs w:val="0"/>
              <w:i w:val="0"/>
              <w:iCs w:val="0"/>
              <w:noProof/>
              <w:kern w:val="2"/>
              <w:lang w:eastAsia="en-GB"/>
              <w14:ligatures w14:val="standardContextual"/>
            </w:rPr>
          </w:pPr>
          <w:hyperlink w:anchor="_Toc162268155" w:history="1">
            <w:r w:rsidR="00642226" w:rsidRPr="009B7E5A">
              <w:rPr>
                <w:rStyle w:val="Hyperlink"/>
                <w:noProof/>
                <w:shd w:val="clear" w:color="auto" w:fill="FFFFFF"/>
              </w:rPr>
              <w:t>3. SWOT-analüüs</w:t>
            </w:r>
            <w:r w:rsidR="00642226">
              <w:rPr>
                <w:noProof/>
                <w:webHidden/>
              </w:rPr>
              <w:tab/>
            </w:r>
            <w:r w:rsidR="00642226">
              <w:rPr>
                <w:noProof/>
                <w:webHidden/>
              </w:rPr>
              <w:fldChar w:fldCharType="begin"/>
            </w:r>
            <w:r w:rsidR="00642226">
              <w:rPr>
                <w:noProof/>
                <w:webHidden/>
              </w:rPr>
              <w:instrText xml:space="preserve"> PAGEREF _Toc162268155 \h </w:instrText>
            </w:r>
            <w:r w:rsidR="00642226">
              <w:rPr>
                <w:noProof/>
                <w:webHidden/>
              </w:rPr>
            </w:r>
            <w:r w:rsidR="00642226">
              <w:rPr>
                <w:noProof/>
                <w:webHidden/>
              </w:rPr>
              <w:fldChar w:fldCharType="separate"/>
            </w:r>
            <w:r w:rsidR="00966628">
              <w:rPr>
                <w:noProof/>
                <w:webHidden/>
              </w:rPr>
              <w:t>6</w:t>
            </w:r>
            <w:r w:rsidR="00642226">
              <w:rPr>
                <w:noProof/>
                <w:webHidden/>
              </w:rPr>
              <w:fldChar w:fldCharType="end"/>
            </w:r>
          </w:hyperlink>
        </w:p>
        <w:p w:rsidR="00642226" w:rsidRDefault="00000000">
          <w:pPr>
            <w:pStyle w:val="TOC1"/>
            <w:tabs>
              <w:tab w:val="right" w:leader="dot" w:pos="10456"/>
            </w:tabs>
            <w:rPr>
              <w:rFonts w:eastAsiaTheme="minorEastAsia" w:cstheme="minorBidi"/>
              <w:b w:val="0"/>
              <w:bCs w:val="0"/>
              <w:i w:val="0"/>
              <w:iCs w:val="0"/>
              <w:noProof/>
              <w:kern w:val="2"/>
              <w:lang w:eastAsia="en-GB"/>
              <w14:ligatures w14:val="standardContextual"/>
            </w:rPr>
          </w:pPr>
          <w:hyperlink w:anchor="_Toc162268156" w:history="1">
            <w:r w:rsidR="00642226" w:rsidRPr="009B7E5A">
              <w:rPr>
                <w:rStyle w:val="Hyperlink"/>
                <w:noProof/>
                <w:shd w:val="clear" w:color="auto" w:fill="FFFFFF"/>
              </w:rPr>
              <w:t>4. Arenguvaldkonnad ja tegevused 202</w:t>
            </w:r>
            <w:r w:rsidR="00642226" w:rsidRPr="009B7E5A">
              <w:rPr>
                <w:rStyle w:val="Hyperlink"/>
                <w:noProof/>
                <w:shd w:val="clear" w:color="auto" w:fill="FFFFFF"/>
                <w:lang w:val="et-EE"/>
              </w:rPr>
              <w:t>4</w:t>
            </w:r>
            <w:r w:rsidR="00642226" w:rsidRPr="009B7E5A">
              <w:rPr>
                <w:rStyle w:val="Hyperlink"/>
                <w:noProof/>
                <w:shd w:val="clear" w:color="auto" w:fill="FFFFFF"/>
              </w:rPr>
              <w:t>-202</w:t>
            </w:r>
            <w:r w:rsidR="00642226" w:rsidRPr="009B7E5A">
              <w:rPr>
                <w:rStyle w:val="Hyperlink"/>
                <w:noProof/>
                <w:shd w:val="clear" w:color="auto" w:fill="FFFFFF"/>
                <w:lang w:val="et-EE"/>
              </w:rPr>
              <w:t>6</w:t>
            </w:r>
            <w:r w:rsidR="00642226">
              <w:rPr>
                <w:noProof/>
                <w:webHidden/>
              </w:rPr>
              <w:tab/>
            </w:r>
            <w:r w:rsidR="00642226">
              <w:rPr>
                <w:noProof/>
                <w:webHidden/>
              </w:rPr>
              <w:fldChar w:fldCharType="begin"/>
            </w:r>
            <w:r w:rsidR="00642226">
              <w:rPr>
                <w:noProof/>
                <w:webHidden/>
              </w:rPr>
              <w:instrText xml:space="preserve"> PAGEREF _Toc162268156 \h </w:instrText>
            </w:r>
            <w:r w:rsidR="00642226">
              <w:rPr>
                <w:noProof/>
                <w:webHidden/>
              </w:rPr>
            </w:r>
            <w:r w:rsidR="00642226">
              <w:rPr>
                <w:noProof/>
                <w:webHidden/>
              </w:rPr>
              <w:fldChar w:fldCharType="separate"/>
            </w:r>
            <w:r w:rsidR="00966628">
              <w:rPr>
                <w:noProof/>
                <w:webHidden/>
              </w:rPr>
              <w:t>7</w:t>
            </w:r>
            <w:r w:rsidR="00642226">
              <w:rPr>
                <w:noProof/>
                <w:webHidden/>
              </w:rPr>
              <w:fldChar w:fldCharType="end"/>
            </w:r>
          </w:hyperlink>
        </w:p>
        <w:p w:rsidR="00642226" w:rsidRDefault="00000000">
          <w:pPr>
            <w:pStyle w:val="TOC2"/>
            <w:tabs>
              <w:tab w:val="right" w:leader="dot" w:pos="10456"/>
            </w:tabs>
            <w:rPr>
              <w:rFonts w:eastAsiaTheme="minorEastAsia" w:cstheme="minorBidi"/>
              <w:b w:val="0"/>
              <w:bCs w:val="0"/>
              <w:noProof/>
              <w:kern w:val="2"/>
              <w:sz w:val="24"/>
              <w:szCs w:val="24"/>
              <w:lang w:eastAsia="en-GB"/>
              <w14:ligatures w14:val="standardContextual"/>
            </w:rPr>
          </w:pPr>
          <w:hyperlink w:anchor="_Toc162268157" w:history="1">
            <w:r w:rsidR="00642226" w:rsidRPr="009B7E5A">
              <w:rPr>
                <w:rStyle w:val="Hyperlink"/>
                <w:noProof/>
                <w:shd w:val="clear" w:color="auto" w:fill="FFFFFF"/>
              </w:rPr>
              <w:t>4.1 Eestvedamine ja juhtimine</w:t>
            </w:r>
            <w:r w:rsidR="00642226">
              <w:rPr>
                <w:noProof/>
                <w:webHidden/>
              </w:rPr>
              <w:tab/>
            </w:r>
            <w:r w:rsidR="00642226">
              <w:rPr>
                <w:noProof/>
                <w:webHidden/>
              </w:rPr>
              <w:fldChar w:fldCharType="begin"/>
            </w:r>
            <w:r w:rsidR="00642226">
              <w:rPr>
                <w:noProof/>
                <w:webHidden/>
              </w:rPr>
              <w:instrText xml:space="preserve"> PAGEREF _Toc162268157 \h </w:instrText>
            </w:r>
            <w:r w:rsidR="00642226">
              <w:rPr>
                <w:noProof/>
                <w:webHidden/>
              </w:rPr>
            </w:r>
            <w:r w:rsidR="00642226">
              <w:rPr>
                <w:noProof/>
                <w:webHidden/>
              </w:rPr>
              <w:fldChar w:fldCharType="separate"/>
            </w:r>
            <w:r w:rsidR="00966628">
              <w:rPr>
                <w:noProof/>
                <w:webHidden/>
              </w:rPr>
              <w:t>7</w:t>
            </w:r>
            <w:r w:rsidR="00642226">
              <w:rPr>
                <w:noProof/>
                <w:webHidden/>
              </w:rPr>
              <w:fldChar w:fldCharType="end"/>
            </w:r>
          </w:hyperlink>
        </w:p>
        <w:p w:rsidR="00642226" w:rsidRDefault="00000000">
          <w:pPr>
            <w:pStyle w:val="TOC2"/>
            <w:tabs>
              <w:tab w:val="right" w:leader="dot" w:pos="10456"/>
            </w:tabs>
            <w:rPr>
              <w:rFonts w:eastAsiaTheme="minorEastAsia" w:cstheme="minorBidi"/>
              <w:b w:val="0"/>
              <w:bCs w:val="0"/>
              <w:noProof/>
              <w:kern w:val="2"/>
              <w:sz w:val="24"/>
              <w:szCs w:val="24"/>
              <w:lang w:eastAsia="en-GB"/>
              <w14:ligatures w14:val="standardContextual"/>
            </w:rPr>
          </w:pPr>
          <w:hyperlink w:anchor="_Toc162268158" w:history="1">
            <w:r w:rsidR="00642226" w:rsidRPr="009B7E5A">
              <w:rPr>
                <w:rStyle w:val="Hyperlink"/>
                <w:noProof/>
                <w:shd w:val="clear" w:color="auto" w:fill="FFFFFF"/>
              </w:rPr>
              <w:t>4.2 Personalijuhtimine</w:t>
            </w:r>
            <w:r w:rsidR="00642226">
              <w:rPr>
                <w:noProof/>
                <w:webHidden/>
              </w:rPr>
              <w:tab/>
            </w:r>
            <w:r w:rsidR="00642226">
              <w:rPr>
                <w:noProof/>
                <w:webHidden/>
              </w:rPr>
              <w:fldChar w:fldCharType="begin"/>
            </w:r>
            <w:r w:rsidR="00642226">
              <w:rPr>
                <w:noProof/>
                <w:webHidden/>
              </w:rPr>
              <w:instrText xml:space="preserve"> PAGEREF _Toc162268158 \h </w:instrText>
            </w:r>
            <w:r w:rsidR="00642226">
              <w:rPr>
                <w:noProof/>
                <w:webHidden/>
              </w:rPr>
            </w:r>
            <w:r w:rsidR="00642226">
              <w:rPr>
                <w:noProof/>
                <w:webHidden/>
              </w:rPr>
              <w:fldChar w:fldCharType="separate"/>
            </w:r>
            <w:r w:rsidR="00966628">
              <w:rPr>
                <w:noProof/>
                <w:webHidden/>
              </w:rPr>
              <w:t>9</w:t>
            </w:r>
            <w:r w:rsidR="00642226">
              <w:rPr>
                <w:noProof/>
                <w:webHidden/>
              </w:rPr>
              <w:fldChar w:fldCharType="end"/>
            </w:r>
          </w:hyperlink>
        </w:p>
        <w:p w:rsidR="00642226" w:rsidRDefault="00000000">
          <w:pPr>
            <w:pStyle w:val="TOC2"/>
            <w:tabs>
              <w:tab w:val="right" w:leader="dot" w:pos="10456"/>
            </w:tabs>
            <w:rPr>
              <w:rFonts w:eastAsiaTheme="minorEastAsia" w:cstheme="minorBidi"/>
              <w:b w:val="0"/>
              <w:bCs w:val="0"/>
              <w:noProof/>
              <w:kern w:val="2"/>
              <w:sz w:val="24"/>
              <w:szCs w:val="24"/>
              <w:lang w:eastAsia="en-GB"/>
              <w14:ligatures w14:val="standardContextual"/>
            </w:rPr>
          </w:pPr>
          <w:hyperlink w:anchor="_Toc162268159" w:history="1">
            <w:r w:rsidR="00642226" w:rsidRPr="009B7E5A">
              <w:rPr>
                <w:rStyle w:val="Hyperlink"/>
                <w:noProof/>
                <w:shd w:val="clear" w:color="auto" w:fill="FFFFFF"/>
              </w:rPr>
              <w:t>4.3 Koostöö huvigruppidega</w:t>
            </w:r>
            <w:r w:rsidR="00642226">
              <w:rPr>
                <w:noProof/>
                <w:webHidden/>
              </w:rPr>
              <w:tab/>
            </w:r>
            <w:r w:rsidR="00642226">
              <w:rPr>
                <w:noProof/>
                <w:webHidden/>
              </w:rPr>
              <w:fldChar w:fldCharType="begin"/>
            </w:r>
            <w:r w:rsidR="00642226">
              <w:rPr>
                <w:noProof/>
                <w:webHidden/>
              </w:rPr>
              <w:instrText xml:space="preserve"> PAGEREF _Toc162268159 \h </w:instrText>
            </w:r>
            <w:r w:rsidR="00642226">
              <w:rPr>
                <w:noProof/>
                <w:webHidden/>
              </w:rPr>
            </w:r>
            <w:r w:rsidR="00642226">
              <w:rPr>
                <w:noProof/>
                <w:webHidden/>
              </w:rPr>
              <w:fldChar w:fldCharType="separate"/>
            </w:r>
            <w:r w:rsidR="00966628">
              <w:rPr>
                <w:noProof/>
                <w:webHidden/>
              </w:rPr>
              <w:t>11</w:t>
            </w:r>
            <w:r w:rsidR="00642226">
              <w:rPr>
                <w:noProof/>
                <w:webHidden/>
              </w:rPr>
              <w:fldChar w:fldCharType="end"/>
            </w:r>
          </w:hyperlink>
        </w:p>
        <w:p w:rsidR="00642226" w:rsidRDefault="00000000">
          <w:pPr>
            <w:pStyle w:val="TOC2"/>
            <w:tabs>
              <w:tab w:val="right" w:leader="dot" w:pos="10456"/>
            </w:tabs>
            <w:rPr>
              <w:rFonts w:eastAsiaTheme="minorEastAsia" w:cstheme="minorBidi"/>
              <w:b w:val="0"/>
              <w:bCs w:val="0"/>
              <w:noProof/>
              <w:kern w:val="2"/>
              <w:sz w:val="24"/>
              <w:szCs w:val="24"/>
              <w:lang w:eastAsia="en-GB"/>
              <w14:ligatures w14:val="standardContextual"/>
            </w:rPr>
          </w:pPr>
          <w:hyperlink w:anchor="_Toc162268160" w:history="1">
            <w:r w:rsidR="00642226" w:rsidRPr="009B7E5A">
              <w:rPr>
                <w:rStyle w:val="Hyperlink"/>
                <w:noProof/>
                <w:shd w:val="clear" w:color="auto" w:fill="FFFFFF"/>
              </w:rPr>
              <w:t>4.4 Õppe- ja kasvatusprotsess</w:t>
            </w:r>
            <w:r w:rsidR="00642226">
              <w:rPr>
                <w:noProof/>
                <w:webHidden/>
              </w:rPr>
              <w:tab/>
            </w:r>
            <w:r w:rsidR="00642226">
              <w:rPr>
                <w:noProof/>
                <w:webHidden/>
              </w:rPr>
              <w:fldChar w:fldCharType="begin"/>
            </w:r>
            <w:r w:rsidR="00642226">
              <w:rPr>
                <w:noProof/>
                <w:webHidden/>
              </w:rPr>
              <w:instrText xml:space="preserve"> PAGEREF _Toc162268160 \h </w:instrText>
            </w:r>
            <w:r w:rsidR="00642226">
              <w:rPr>
                <w:noProof/>
                <w:webHidden/>
              </w:rPr>
            </w:r>
            <w:r w:rsidR="00642226">
              <w:rPr>
                <w:noProof/>
                <w:webHidden/>
              </w:rPr>
              <w:fldChar w:fldCharType="separate"/>
            </w:r>
            <w:r w:rsidR="00966628">
              <w:rPr>
                <w:noProof/>
                <w:webHidden/>
              </w:rPr>
              <w:t>13</w:t>
            </w:r>
            <w:r w:rsidR="00642226">
              <w:rPr>
                <w:noProof/>
                <w:webHidden/>
              </w:rPr>
              <w:fldChar w:fldCharType="end"/>
            </w:r>
          </w:hyperlink>
        </w:p>
        <w:p w:rsidR="00642226" w:rsidRDefault="00000000">
          <w:pPr>
            <w:pStyle w:val="TOC2"/>
            <w:tabs>
              <w:tab w:val="right" w:leader="dot" w:pos="10456"/>
            </w:tabs>
            <w:rPr>
              <w:rFonts w:eastAsiaTheme="minorEastAsia" w:cstheme="minorBidi"/>
              <w:b w:val="0"/>
              <w:bCs w:val="0"/>
              <w:noProof/>
              <w:kern w:val="2"/>
              <w:sz w:val="24"/>
              <w:szCs w:val="24"/>
              <w:lang w:eastAsia="en-GB"/>
              <w14:ligatures w14:val="standardContextual"/>
            </w:rPr>
          </w:pPr>
          <w:hyperlink w:anchor="_Toc162268161" w:history="1">
            <w:r w:rsidR="00642226" w:rsidRPr="009B7E5A">
              <w:rPr>
                <w:rStyle w:val="Hyperlink"/>
                <w:noProof/>
                <w:shd w:val="clear" w:color="auto" w:fill="FFFFFF"/>
              </w:rPr>
              <w:t>4.5 Ressursside juhtimine</w:t>
            </w:r>
            <w:r w:rsidR="00642226">
              <w:rPr>
                <w:noProof/>
                <w:webHidden/>
              </w:rPr>
              <w:tab/>
            </w:r>
            <w:r w:rsidR="00642226">
              <w:rPr>
                <w:noProof/>
                <w:webHidden/>
              </w:rPr>
              <w:fldChar w:fldCharType="begin"/>
            </w:r>
            <w:r w:rsidR="00642226">
              <w:rPr>
                <w:noProof/>
                <w:webHidden/>
              </w:rPr>
              <w:instrText xml:space="preserve"> PAGEREF _Toc162268161 \h </w:instrText>
            </w:r>
            <w:r w:rsidR="00642226">
              <w:rPr>
                <w:noProof/>
                <w:webHidden/>
              </w:rPr>
            </w:r>
            <w:r w:rsidR="00642226">
              <w:rPr>
                <w:noProof/>
                <w:webHidden/>
              </w:rPr>
              <w:fldChar w:fldCharType="separate"/>
            </w:r>
            <w:r w:rsidR="00966628">
              <w:rPr>
                <w:noProof/>
                <w:webHidden/>
              </w:rPr>
              <w:t>15</w:t>
            </w:r>
            <w:r w:rsidR="00642226">
              <w:rPr>
                <w:noProof/>
                <w:webHidden/>
              </w:rPr>
              <w:fldChar w:fldCharType="end"/>
            </w:r>
          </w:hyperlink>
        </w:p>
        <w:p w:rsidR="00642226" w:rsidRDefault="00000000">
          <w:pPr>
            <w:pStyle w:val="TOC2"/>
            <w:tabs>
              <w:tab w:val="right" w:leader="dot" w:pos="10456"/>
            </w:tabs>
            <w:rPr>
              <w:rFonts w:eastAsiaTheme="minorEastAsia" w:cstheme="minorBidi"/>
              <w:b w:val="0"/>
              <w:bCs w:val="0"/>
              <w:noProof/>
              <w:kern w:val="2"/>
              <w:sz w:val="24"/>
              <w:szCs w:val="24"/>
              <w:lang w:eastAsia="en-GB"/>
              <w14:ligatures w14:val="standardContextual"/>
            </w:rPr>
          </w:pPr>
          <w:hyperlink w:anchor="_Toc162268162" w:history="1">
            <w:r w:rsidR="00642226" w:rsidRPr="009B7E5A">
              <w:rPr>
                <w:rStyle w:val="Hyperlink"/>
                <w:noProof/>
                <w:shd w:val="clear" w:color="auto" w:fill="FFFFFF"/>
              </w:rPr>
              <w:t>4.6 Kooli eelarve</w:t>
            </w:r>
            <w:r w:rsidR="00642226">
              <w:rPr>
                <w:noProof/>
                <w:webHidden/>
              </w:rPr>
              <w:tab/>
            </w:r>
            <w:r w:rsidR="00642226">
              <w:rPr>
                <w:noProof/>
                <w:webHidden/>
              </w:rPr>
              <w:fldChar w:fldCharType="begin"/>
            </w:r>
            <w:r w:rsidR="00642226">
              <w:rPr>
                <w:noProof/>
                <w:webHidden/>
              </w:rPr>
              <w:instrText xml:space="preserve"> PAGEREF _Toc162268162 \h </w:instrText>
            </w:r>
            <w:r w:rsidR="00642226">
              <w:rPr>
                <w:noProof/>
                <w:webHidden/>
              </w:rPr>
            </w:r>
            <w:r w:rsidR="00642226">
              <w:rPr>
                <w:noProof/>
                <w:webHidden/>
              </w:rPr>
              <w:fldChar w:fldCharType="separate"/>
            </w:r>
            <w:r w:rsidR="00966628">
              <w:rPr>
                <w:noProof/>
                <w:webHidden/>
              </w:rPr>
              <w:t>16</w:t>
            </w:r>
            <w:r w:rsidR="00642226">
              <w:rPr>
                <w:noProof/>
                <w:webHidden/>
              </w:rPr>
              <w:fldChar w:fldCharType="end"/>
            </w:r>
          </w:hyperlink>
        </w:p>
        <w:p w:rsidR="0094085F" w:rsidRDefault="0094085F">
          <w:r>
            <w:rPr>
              <w:b/>
              <w:bCs/>
              <w:noProof/>
            </w:rPr>
            <w:fldChar w:fldCharType="end"/>
          </w:r>
        </w:p>
      </w:sdtContent>
    </w:sdt>
    <w:p w:rsidR="0094085F" w:rsidRDefault="0094085F" w:rsidP="0094085F">
      <w:pPr>
        <w:spacing w:after="240" w:line="360" w:lineRule="auto"/>
        <w:ind w:left="720" w:hanging="720"/>
        <w:rPr>
          <w:rFonts w:ascii="Times New Roman" w:eastAsia="Times New Roman" w:hAnsi="Times New Roman" w:cs="Times New Roman"/>
          <w:color w:val="000000"/>
          <w:lang w:eastAsia="en-GB"/>
        </w:rPr>
      </w:pPr>
    </w:p>
    <w:p w:rsidR="0094085F" w:rsidRDefault="0094085F" w:rsidP="0094085F">
      <w:pPr>
        <w:spacing w:after="240" w:line="360" w:lineRule="auto"/>
        <w:ind w:left="720" w:hanging="720"/>
        <w:rPr>
          <w:rFonts w:ascii="Times New Roman" w:eastAsia="Times New Roman" w:hAnsi="Times New Roman" w:cs="Times New Roman"/>
          <w:color w:val="000000"/>
          <w:lang w:eastAsia="en-GB"/>
        </w:rPr>
      </w:pPr>
    </w:p>
    <w:p w:rsidR="0094085F" w:rsidRDefault="0094085F" w:rsidP="0094085F">
      <w:pPr>
        <w:spacing w:after="240" w:line="360" w:lineRule="auto"/>
        <w:ind w:left="720" w:hanging="720"/>
        <w:rPr>
          <w:rFonts w:ascii="Times New Roman" w:eastAsia="Times New Roman" w:hAnsi="Times New Roman" w:cs="Times New Roman"/>
          <w:color w:val="000000"/>
          <w:lang w:eastAsia="en-GB"/>
        </w:rPr>
      </w:pPr>
    </w:p>
    <w:p w:rsidR="00846526" w:rsidRDefault="0034718C" w:rsidP="0094085F">
      <w:pPr>
        <w:spacing w:after="240" w:line="360" w:lineRule="auto"/>
        <w:ind w:left="720" w:hanging="720"/>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lang w:eastAsia="en-GB"/>
        </w:rPr>
        <w:br/>
      </w:r>
      <w:r w:rsidRPr="0034718C">
        <w:rPr>
          <w:rFonts w:ascii="Times New Roman" w:eastAsia="Times New Roman" w:hAnsi="Times New Roman" w:cs="Times New Roman"/>
          <w:color w:val="000000"/>
          <w:lang w:eastAsia="en-GB"/>
        </w:rPr>
        <w:br/>
      </w:r>
    </w:p>
    <w:p w:rsidR="00846526" w:rsidRDefault="00846526" w:rsidP="0094085F">
      <w:pPr>
        <w:spacing w:after="240" w:line="360" w:lineRule="auto"/>
        <w:ind w:left="720" w:hanging="720"/>
        <w:rPr>
          <w:rFonts w:ascii="Times New Roman" w:eastAsia="Times New Roman" w:hAnsi="Times New Roman" w:cs="Times New Roman"/>
          <w:color w:val="000000"/>
          <w:lang w:eastAsia="en-GB"/>
        </w:rPr>
      </w:pPr>
    </w:p>
    <w:p w:rsidR="00846526" w:rsidRDefault="00846526" w:rsidP="0094085F">
      <w:pPr>
        <w:spacing w:after="240" w:line="360" w:lineRule="auto"/>
        <w:ind w:left="720" w:hanging="720"/>
        <w:rPr>
          <w:rFonts w:ascii="Times New Roman" w:eastAsia="Times New Roman" w:hAnsi="Times New Roman" w:cs="Times New Roman"/>
          <w:color w:val="000000"/>
          <w:lang w:eastAsia="en-GB"/>
        </w:rPr>
      </w:pPr>
    </w:p>
    <w:p w:rsidR="00846526" w:rsidRDefault="00846526" w:rsidP="0094085F">
      <w:pPr>
        <w:spacing w:after="240" w:line="360" w:lineRule="auto"/>
        <w:ind w:left="720" w:hanging="720"/>
        <w:rPr>
          <w:rFonts w:ascii="Times New Roman" w:eastAsia="Times New Roman" w:hAnsi="Times New Roman" w:cs="Times New Roman"/>
          <w:color w:val="000000"/>
          <w:lang w:eastAsia="en-GB"/>
        </w:rPr>
      </w:pPr>
    </w:p>
    <w:p w:rsidR="00846526" w:rsidRDefault="00846526" w:rsidP="0094085F">
      <w:pPr>
        <w:spacing w:after="240" w:line="360" w:lineRule="auto"/>
        <w:ind w:left="720" w:hanging="720"/>
        <w:rPr>
          <w:rFonts w:ascii="Times New Roman" w:eastAsia="Times New Roman" w:hAnsi="Times New Roman" w:cs="Times New Roman"/>
          <w:color w:val="000000"/>
          <w:lang w:eastAsia="en-GB"/>
        </w:rPr>
      </w:pPr>
    </w:p>
    <w:p w:rsidR="0034718C" w:rsidRPr="0034718C" w:rsidRDefault="0034718C" w:rsidP="0094085F">
      <w:pPr>
        <w:spacing w:after="240" w:line="360" w:lineRule="auto"/>
        <w:ind w:left="720" w:hanging="720"/>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lang w:eastAsia="en-GB"/>
        </w:rPr>
        <w:br/>
      </w:r>
    </w:p>
    <w:p w:rsidR="00846526" w:rsidRDefault="00846526" w:rsidP="0097785B">
      <w:pPr>
        <w:pStyle w:val="Heading1"/>
        <w:rPr>
          <w:shd w:val="clear" w:color="auto" w:fill="FFFFFF"/>
        </w:rPr>
      </w:pPr>
    </w:p>
    <w:p w:rsidR="00846526" w:rsidRDefault="00846526" w:rsidP="0097785B">
      <w:pPr>
        <w:pStyle w:val="Heading1"/>
        <w:rPr>
          <w:shd w:val="clear" w:color="auto" w:fill="FFFFFF"/>
        </w:rPr>
      </w:pPr>
    </w:p>
    <w:p w:rsidR="0034718C" w:rsidRPr="0034718C" w:rsidRDefault="0034718C" w:rsidP="0097785B">
      <w:pPr>
        <w:pStyle w:val="Heading1"/>
      </w:pPr>
      <w:bookmarkStart w:id="0" w:name="_Toc162268148"/>
      <w:r w:rsidRPr="0034718C">
        <w:rPr>
          <w:shd w:val="clear" w:color="auto" w:fill="FFFFFF"/>
        </w:rPr>
        <w:t>1. Sissejuhatus</w:t>
      </w:r>
      <w:bookmarkEnd w:id="0"/>
    </w:p>
    <w:p w:rsidR="0034718C" w:rsidRPr="0034718C" w:rsidRDefault="0034718C" w:rsidP="004C4A17">
      <w:pPr>
        <w:spacing w:line="360" w:lineRule="auto"/>
        <w:rPr>
          <w:rFonts w:ascii="Times New Roman" w:eastAsia="Times New Roman" w:hAnsi="Times New Roman" w:cs="Times New Roman"/>
          <w:color w:val="000000"/>
          <w:lang w:eastAsia="en-GB"/>
        </w:rPr>
      </w:pPr>
    </w:p>
    <w:p w:rsidR="0034718C" w:rsidRDefault="0034718C" w:rsidP="00846526">
      <w:pPr>
        <w:spacing w:line="360" w:lineRule="auto"/>
        <w:jc w:val="both"/>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22"/>
          <w:szCs w:val="22"/>
          <w:shd w:val="clear" w:color="auto" w:fill="FFFFFF"/>
          <w:lang w:eastAsia="en-GB"/>
        </w:rPr>
        <w:t>Väikse Werrone Kooli arengukava on alusdokument, mis määrab Väikese Werrone Kooli tegevuste põhisuunad, valdkonnad ja tegevuskava kolmeks aastaks.</w:t>
      </w:r>
    </w:p>
    <w:p w:rsidR="00846526" w:rsidRPr="0034718C" w:rsidRDefault="00846526" w:rsidP="00846526">
      <w:pPr>
        <w:spacing w:line="360" w:lineRule="auto"/>
        <w:jc w:val="both"/>
        <w:rPr>
          <w:rFonts w:ascii="Times New Roman" w:eastAsia="Times New Roman" w:hAnsi="Times New Roman" w:cs="Times New Roman"/>
          <w:color w:val="000000"/>
          <w:lang w:eastAsia="en-GB"/>
        </w:rPr>
      </w:pPr>
    </w:p>
    <w:p w:rsidR="0034718C" w:rsidRPr="0034718C" w:rsidRDefault="0034718C" w:rsidP="004C4A17">
      <w:pPr>
        <w:spacing w:line="360" w:lineRule="auto"/>
        <w:jc w:val="both"/>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22"/>
          <w:szCs w:val="22"/>
          <w:shd w:val="clear" w:color="auto" w:fill="FFFFFF"/>
          <w:lang w:eastAsia="en-GB"/>
        </w:rPr>
        <w:t>Arengukava lähtub:</w:t>
      </w:r>
    </w:p>
    <w:p w:rsidR="0034718C" w:rsidRPr="0034718C" w:rsidRDefault="0034718C" w:rsidP="004C4A17">
      <w:pPr>
        <w:numPr>
          <w:ilvl w:val="0"/>
          <w:numId w:val="1"/>
        </w:numPr>
        <w:spacing w:line="360" w:lineRule="auto"/>
        <w:jc w:val="both"/>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22"/>
          <w:szCs w:val="22"/>
          <w:shd w:val="clear" w:color="auto" w:fill="FFFFFF"/>
          <w:lang w:eastAsia="en-GB"/>
        </w:rPr>
        <w:t>SA Werrone põhikirjast;</w:t>
      </w:r>
    </w:p>
    <w:p w:rsidR="0034718C" w:rsidRPr="0034718C" w:rsidRDefault="0034718C" w:rsidP="004C4A17">
      <w:pPr>
        <w:numPr>
          <w:ilvl w:val="0"/>
          <w:numId w:val="1"/>
        </w:numPr>
        <w:spacing w:line="360" w:lineRule="auto"/>
        <w:jc w:val="both"/>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22"/>
          <w:szCs w:val="22"/>
          <w:shd w:val="clear" w:color="auto" w:fill="FFFFFF"/>
          <w:lang w:eastAsia="en-GB"/>
        </w:rPr>
        <w:t>Väikse Werrone Kooli põhikirjast;</w:t>
      </w:r>
    </w:p>
    <w:p w:rsidR="0034718C" w:rsidRPr="0034718C" w:rsidRDefault="0034718C" w:rsidP="004C4A17">
      <w:pPr>
        <w:numPr>
          <w:ilvl w:val="0"/>
          <w:numId w:val="1"/>
        </w:numPr>
        <w:spacing w:line="360" w:lineRule="auto"/>
        <w:jc w:val="both"/>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22"/>
          <w:szCs w:val="22"/>
          <w:shd w:val="clear" w:color="auto" w:fill="FFFFFF"/>
          <w:lang w:eastAsia="en-GB"/>
        </w:rPr>
        <w:t>Väikse Werrone Kooli sisehindamise aruandest;</w:t>
      </w:r>
    </w:p>
    <w:p w:rsidR="0034718C" w:rsidRPr="0034718C" w:rsidRDefault="0034718C" w:rsidP="004C4A17">
      <w:pPr>
        <w:numPr>
          <w:ilvl w:val="0"/>
          <w:numId w:val="1"/>
        </w:numPr>
        <w:spacing w:line="360" w:lineRule="auto"/>
        <w:jc w:val="both"/>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22"/>
          <w:szCs w:val="22"/>
          <w:shd w:val="clear" w:color="auto" w:fill="FFFFFF"/>
          <w:lang w:eastAsia="en-GB"/>
        </w:rPr>
        <w:t>Väikse Werrone Kooli kolleegiumi, personali, õpilaste, lapsevanemate ja nõukogu SWOT analüüsidest;</w:t>
      </w:r>
    </w:p>
    <w:p w:rsidR="0034718C" w:rsidRPr="0034718C" w:rsidRDefault="0034718C" w:rsidP="004C4A17">
      <w:pPr>
        <w:numPr>
          <w:ilvl w:val="0"/>
          <w:numId w:val="1"/>
        </w:numPr>
        <w:spacing w:line="360" w:lineRule="auto"/>
        <w:jc w:val="both"/>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22"/>
          <w:szCs w:val="22"/>
          <w:shd w:val="clear" w:color="auto" w:fill="FFFFFF"/>
          <w:lang w:eastAsia="en-GB"/>
        </w:rPr>
        <w:t>Eesti Vabariigi haridust puudutavatest õigusaktidest.</w:t>
      </w:r>
    </w:p>
    <w:p w:rsidR="004C4A17" w:rsidRPr="0034718C" w:rsidRDefault="004C4A17" w:rsidP="004C4A17">
      <w:pPr>
        <w:spacing w:line="360" w:lineRule="auto"/>
        <w:rPr>
          <w:rFonts w:ascii="Times New Roman" w:eastAsia="Times New Roman" w:hAnsi="Times New Roman" w:cs="Times New Roman"/>
          <w:color w:val="000000"/>
          <w:lang w:eastAsia="en-GB"/>
        </w:rPr>
      </w:pPr>
    </w:p>
    <w:p w:rsidR="0034718C" w:rsidRPr="0034718C" w:rsidRDefault="0034718C" w:rsidP="0097785B">
      <w:pPr>
        <w:pStyle w:val="Heading2"/>
      </w:pPr>
      <w:bookmarkStart w:id="1" w:name="_Toc162268149"/>
      <w:r w:rsidRPr="0034718C">
        <w:rPr>
          <w:shd w:val="clear" w:color="auto" w:fill="FFFFFF"/>
        </w:rPr>
        <w:t>1.1 Üldandmed</w:t>
      </w:r>
      <w:bookmarkEnd w:id="1"/>
    </w:p>
    <w:p w:rsidR="0034718C" w:rsidRPr="0034718C" w:rsidRDefault="0034718C" w:rsidP="004C4A17">
      <w:pPr>
        <w:spacing w:line="360" w:lineRule="auto"/>
        <w:jc w:val="both"/>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Kooli nimi: Väike Werrone Kool</w:t>
      </w:r>
    </w:p>
    <w:p w:rsidR="0034718C" w:rsidRPr="0034718C" w:rsidRDefault="0034718C" w:rsidP="004C4A17">
      <w:pPr>
        <w:spacing w:line="360" w:lineRule="auto"/>
        <w:jc w:val="both"/>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Aadress: Fr. R. Kreutzwaldi 34, Võru linn, 65609 Võru maakond</w:t>
      </w:r>
    </w:p>
    <w:p w:rsidR="0034718C" w:rsidRPr="0034718C" w:rsidRDefault="0034718C" w:rsidP="004C4A17">
      <w:pPr>
        <w:spacing w:line="360" w:lineRule="auto"/>
        <w:jc w:val="both"/>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Registrikood: 90013733</w:t>
      </w:r>
    </w:p>
    <w:p w:rsidR="0034718C" w:rsidRPr="0034718C" w:rsidRDefault="0034718C" w:rsidP="004C4A17">
      <w:pPr>
        <w:spacing w:line="360" w:lineRule="auto"/>
        <w:jc w:val="both"/>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 xml:space="preserve">Koduleht: </w:t>
      </w:r>
      <w:r w:rsidRPr="0034718C">
        <w:rPr>
          <w:rFonts w:ascii="Times New Roman" w:eastAsia="Times New Roman" w:hAnsi="Times New Roman" w:cs="Times New Roman"/>
          <w:color w:val="000000"/>
          <w:lang w:eastAsia="en-GB"/>
        </w:rPr>
        <w:fldChar w:fldCharType="begin"/>
      </w:r>
      <w:r w:rsidRPr="0034718C">
        <w:rPr>
          <w:rFonts w:ascii="Times New Roman" w:eastAsia="Times New Roman" w:hAnsi="Times New Roman" w:cs="Times New Roman"/>
          <w:color w:val="000000"/>
          <w:lang w:eastAsia="en-GB"/>
        </w:rPr>
        <w:instrText>HYPERLINK "https://vwk.ee/"</w:instrText>
      </w:r>
      <w:r w:rsidRPr="0034718C">
        <w:rPr>
          <w:rFonts w:ascii="Times New Roman" w:eastAsia="Times New Roman" w:hAnsi="Times New Roman" w:cs="Times New Roman"/>
          <w:color w:val="000000"/>
          <w:lang w:eastAsia="en-GB"/>
        </w:rPr>
      </w:r>
      <w:r w:rsidRPr="0034718C">
        <w:rPr>
          <w:rFonts w:ascii="Times New Roman" w:eastAsia="Times New Roman" w:hAnsi="Times New Roman" w:cs="Times New Roman"/>
          <w:color w:val="000000"/>
          <w:lang w:eastAsia="en-GB"/>
        </w:rPr>
        <w:fldChar w:fldCharType="separate"/>
      </w:r>
      <w:r w:rsidRPr="0034718C">
        <w:rPr>
          <w:rFonts w:ascii="Times New Roman" w:eastAsia="Times New Roman" w:hAnsi="Times New Roman" w:cs="Times New Roman"/>
          <w:color w:val="000000"/>
          <w:u w:val="single"/>
          <w:shd w:val="clear" w:color="auto" w:fill="FFFFFF"/>
          <w:lang w:eastAsia="en-GB"/>
        </w:rPr>
        <w:t>https://vwk.ee</w:t>
      </w:r>
      <w:r w:rsidRPr="0034718C">
        <w:rPr>
          <w:rFonts w:ascii="Times New Roman" w:eastAsia="Times New Roman" w:hAnsi="Times New Roman" w:cs="Times New Roman"/>
          <w:color w:val="000000"/>
          <w:lang w:eastAsia="en-GB"/>
        </w:rPr>
        <w:fldChar w:fldCharType="end"/>
      </w:r>
    </w:p>
    <w:p w:rsidR="0034718C" w:rsidRPr="0034718C" w:rsidRDefault="0034718C" w:rsidP="004C4A17">
      <w:pPr>
        <w:spacing w:line="360" w:lineRule="auto"/>
        <w:jc w:val="both"/>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 xml:space="preserve">E-post: </w:t>
      </w:r>
      <w:r w:rsidRPr="0034718C">
        <w:rPr>
          <w:rFonts w:ascii="Times New Roman" w:eastAsia="Times New Roman" w:hAnsi="Times New Roman" w:cs="Times New Roman"/>
          <w:color w:val="000000"/>
          <w:lang w:eastAsia="en-GB"/>
        </w:rPr>
        <w:fldChar w:fldCharType="begin"/>
      </w:r>
      <w:r w:rsidRPr="0034718C">
        <w:rPr>
          <w:rFonts w:ascii="Times New Roman" w:eastAsia="Times New Roman" w:hAnsi="Times New Roman" w:cs="Times New Roman"/>
          <w:color w:val="000000"/>
          <w:lang w:eastAsia="en-GB"/>
        </w:rPr>
        <w:instrText>HYPERLINK "mailto:info@vwk.ee"</w:instrText>
      </w:r>
      <w:r w:rsidRPr="0034718C">
        <w:rPr>
          <w:rFonts w:ascii="Times New Roman" w:eastAsia="Times New Roman" w:hAnsi="Times New Roman" w:cs="Times New Roman"/>
          <w:color w:val="000000"/>
          <w:lang w:eastAsia="en-GB"/>
        </w:rPr>
      </w:r>
      <w:r w:rsidRPr="0034718C">
        <w:rPr>
          <w:rFonts w:ascii="Times New Roman" w:eastAsia="Times New Roman" w:hAnsi="Times New Roman" w:cs="Times New Roman"/>
          <w:color w:val="000000"/>
          <w:lang w:eastAsia="en-GB"/>
        </w:rPr>
        <w:fldChar w:fldCharType="separate"/>
      </w:r>
      <w:r w:rsidRPr="0034718C">
        <w:rPr>
          <w:rFonts w:ascii="Times New Roman" w:eastAsia="Times New Roman" w:hAnsi="Times New Roman" w:cs="Times New Roman"/>
          <w:color w:val="000000"/>
          <w:u w:val="single"/>
          <w:shd w:val="clear" w:color="auto" w:fill="FFFFFF"/>
          <w:lang w:eastAsia="en-GB"/>
        </w:rPr>
        <w:t>info@vwk.ee</w:t>
      </w:r>
      <w:r w:rsidRPr="0034718C">
        <w:rPr>
          <w:rFonts w:ascii="Times New Roman" w:eastAsia="Times New Roman" w:hAnsi="Times New Roman" w:cs="Times New Roman"/>
          <w:color w:val="000000"/>
          <w:lang w:eastAsia="en-GB"/>
        </w:rPr>
        <w:fldChar w:fldCharType="end"/>
      </w:r>
    </w:p>
    <w:p w:rsidR="0034718C" w:rsidRPr="0034718C" w:rsidRDefault="0034718C" w:rsidP="004C4A17">
      <w:pPr>
        <w:spacing w:line="360" w:lineRule="auto"/>
        <w:jc w:val="both"/>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 xml:space="preserve">Facebook: </w:t>
      </w:r>
      <w:r w:rsidRPr="0034718C">
        <w:rPr>
          <w:rFonts w:ascii="Times New Roman" w:eastAsia="Times New Roman" w:hAnsi="Times New Roman" w:cs="Times New Roman"/>
          <w:color w:val="000000"/>
          <w:lang w:eastAsia="en-GB"/>
        </w:rPr>
        <w:fldChar w:fldCharType="begin"/>
      </w:r>
      <w:r w:rsidRPr="0034718C">
        <w:rPr>
          <w:rFonts w:ascii="Times New Roman" w:eastAsia="Times New Roman" w:hAnsi="Times New Roman" w:cs="Times New Roman"/>
          <w:color w:val="000000"/>
          <w:lang w:eastAsia="en-GB"/>
        </w:rPr>
        <w:instrText>HYPERLINK "https://bit.ly/31hej9k"</w:instrText>
      </w:r>
      <w:r w:rsidRPr="0034718C">
        <w:rPr>
          <w:rFonts w:ascii="Times New Roman" w:eastAsia="Times New Roman" w:hAnsi="Times New Roman" w:cs="Times New Roman"/>
          <w:color w:val="000000"/>
          <w:lang w:eastAsia="en-GB"/>
        </w:rPr>
      </w:r>
      <w:r w:rsidRPr="0034718C">
        <w:rPr>
          <w:rFonts w:ascii="Times New Roman" w:eastAsia="Times New Roman" w:hAnsi="Times New Roman" w:cs="Times New Roman"/>
          <w:color w:val="000000"/>
          <w:lang w:eastAsia="en-GB"/>
        </w:rPr>
        <w:fldChar w:fldCharType="separate"/>
      </w:r>
      <w:r w:rsidRPr="0034718C">
        <w:rPr>
          <w:rFonts w:ascii="Times New Roman" w:eastAsia="Times New Roman" w:hAnsi="Times New Roman" w:cs="Times New Roman"/>
          <w:color w:val="000000"/>
          <w:u w:val="single"/>
          <w:shd w:val="clear" w:color="auto" w:fill="FFFFFF"/>
          <w:lang w:eastAsia="en-GB"/>
        </w:rPr>
        <w:t>https://bit.ly/31hej9k</w:t>
      </w:r>
      <w:r w:rsidRPr="0034718C">
        <w:rPr>
          <w:rFonts w:ascii="Times New Roman" w:eastAsia="Times New Roman" w:hAnsi="Times New Roman" w:cs="Times New Roman"/>
          <w:color w:val="000000"/>
          <w:lang w:eastAsia="en-GB"/>
        </w:rPr>
        <w:fldChar w:fldCharType="end"/>
      </w:r>
    </w:p>
    <w:p w:rsidR="0034718C" w:rsidRPr="0034718C" w:rsidRDefault="0034718C" w:rsidP="004C4A17">
      <w:pPr>
        <w:spacing w:line="360" w:lineRule="auto"/>
        <w:jc w:val="both"/>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Telefon: 554 6938</w:t>
      </w:r>
    </w:p>
    <w:p w:rsidR="0034718C" w:rsidRPr="0034718C" w:rsidRDefault="0034718C" w:rsidP="004C4A17">
      <w:pPr>
        <w:spacing w:line="360" w:lineRule="auto"/>
        <w:jc w:val="both"/>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Kooli pidaja: SA Werrone</w:t>
      </w:r>
    </w:p>
    <w:p w:rsidR="0034718C" w:rsidRDefault="0034718C" w:rsidP="004C4A17">
      <w:pPr>
        <w:spacing w:line="360" w:lineRule="auto"/>
        <w:rPr>
          <w:rFonts w:ascii="Times New Roman" w:eastAsia="Times New Roman" w:hAnsi="Times New Roman" w:cs="Times New Roman"/>
          <w:color w:val="000000"/>
          <w:lang w:eastAsia="en-GB"/>
        </w:rPr>
      </w:pPr>
    </w:p>
    <w:p w:rsidR="00846526" w:rsidRDefault="00846526" w:rsidP="004C4A17">
      <w:pPr>
        <w:spacing w:line="360" w:lineRule="auto"/>
        <w:rPr>
          <w:rFonts w:ascii="Times New Roman" w:eastAsia="Times New Roman" w:hAnsi="Times New Roman" w:cs="Times New Roman"/>
          <w:color w:val="000000"/>
          <w:lang w:eastAsia="en-GB"/>
        </w:rPr>
      </w:pPr>
    </w:p>
    <w:p w:rsidR="00846526" w:rsidRDefault="00846526" w:rsidP="004C4A17">
      <w:pPr>
        <w:spacing w:line="360" w:lineRule="auto"/>
        <w:rPr>
          <w:rFonts w:ascii="Times New Roman" w:eastAsia="Times New Roman" w:hAnsi="Times New Roman" w:cs="Times New Roman"/>
          <w:color w:val="000000"/>
          <w:lang w:eastAsia="en-GB"/>
        </w:rPr>
      </w:pPr>
    </w:p>
    <w:p w:rsidR="00846526" w:rsidRDefault="00846526" w:rsidP="004C4A17">
      <w:pPr>
        <w:spacing w:line="360" w:lineRule="auto"/>
        <w:rPr>
          <w:rFonts w:ascii="Times New Roman" w:eastAsia="Times New Roman" w:hAnsi="Times New Roman" w:cs="Times New Roman"/>
          <w:color w:val="000000"/>
          <w:lang w:eastAsia="en-GB"/>
        </w:rPr>
      </w:pPr>
    </w:p>
    <w:p w:rsidR="00846526" w:rsidRDefault="00846526" w:rsidP="004C4A17">
      <w:pPr>
        <w:spacing w:line="360" w:lineRule="auto"/>
        <w:rPr>
          <w:rFonts w:ascii="Times New Roman" w:eastAsia="Times New Roman" w:hAnsi="Times New Roman" w:cs="Times New Roman"/>
          <w:color w:val="000000"/>
          <w:lang w:eastAsia="en-GB"/>
        </w:rPr>
      </w:pPr>
    </w:p>
    <w:p w:rsidR="00846526" w:rsidRDefault="00846526" w:rsidP="004C4A17">
      <w:pPr>
        <w:spacing w:line="360" w:lineRule="auto"/>
        <w:rPr>
          <w:rFonts w:ascii="Times New Roman" w:eastAsia="Times New Roman" w:hAnsi="Times New Roman" w:cs="Times New Roman"/>
          <w:color w:val="000000"/>
          <w:lang w:eastAsia="en-GB"/>
        </w:rPr>
      </w:pPr>
    </w:p>
    <w:p w:rsidR="00846526" w:rsidRDefault="00846526" w:rsidP="004C4A17">
      <w:pPr>
        <w:spacing w:line="360" w:lineRule="auto"/>
        <w:rPr>
          <w:rFonts w:ascii="Times New Roman" w:eastAsia="Times New Roman" w:hAnsi="Times New Roman" w:cs="Times New Roman"/>
          <w:color w:val="000000"/>
          <w:lang w:eastAsia="en-GB"/>
        </w:rPr>
      </w:pPr>
    </w:p>
    <w:p w:rsidR="00846526" w:rsidRPr="0034718C" w:rsidRDefault="00846526" w:rsidP="004C4A17">
      <w:pPr>
        <w:spacing w:line="360" w:lineRule="auto"/>
        <w:rPr>
          <w:rFonts w:ascii="Times New Roman" w:eastAsia="Times New Roman" w:hAnsi="Times New Roman" w:cs="Times New Roman"/>
          <w:color w:val="000000"/>
          <w:lang w:eastAsia="en-GB"/>
        </w:rPr>
      </w:pPr>
    </w:p>
    <w:p w:rsidR="0034718C" w:rsidRPr="0034718C" w:rsidRDefault="0034718C" w:rsidP="0097785B">
      <w:pPr>
        <w:pStyle w:val="Heading1"/>
        <w:rPr>
          <w:lang w:val="et-EE"/>
        </w:rPr>
      </w:pPr>
      <w:bookmarkStart w:id="2" w:name="_Toc162268150"/>
      <w:r w:rsidRPr="0034718C">
        <w:rPr>
          <w:shd w:val="clear" w:color="auto" w:fill="FFFFFF"/>
        </w:rPr>
        <w:lastRenderedPageBreak/>
        <w:t>2. Ülevaade kooli tegevusest 20</w:t>
      </w:r>
      <w:r w:rsidR="004C4A17" w:rsidRPr="004C4A17">
        <w:rPr>
          <w:shd w:val="clear" w:color="auto" w:fill="FFFFFF"/>
          <w:lang w:val="et-EE"/>
        </w:rPr>
        <w:t>2</w:t>
      </w:r>
      <w:r w:rsidR="00E33ACD">
        <w:rPr>
          <w:shd w:val="clear" w:color="auto" w:fill="FFFFFF"/>
          <w:lang w:val="et-EE"/>
        </w:rPr>
        <w:t>4</w:t>
      </w:r>
      <w:r w:rsidRPr="0034718C">
        <w:rPr>
          <w:shd w:val="clear" w:color="auto" w:fill="FFFFFF"/>
        </w:rPr>
        <w:t>-202</w:t>
      </w:r>
      <w:r w:rsidR="00E33ACD">
        <w:rPr>
          <w:shd w:val="clear" w:color="auto" w:fill="FFFFFF"/>
          <w:lang w:val="et-EE"/>
        </w:rPr>
        <w:t>6</w:t>
      </w:r>
      <w:bookmarkEnd w:id="2"/>
    </w:p>
    <w:p w:rsidR="0034718C" w:rsidRPr="0034718C" w:rsidRDefault="0034718C" w:rsidP="0097785B">
      <w:pPr>
        <w:pStyle w:val="Heading2"/>
      </w:pPr>
      <w:bookmarkStart w:id="3" w:name="_Toc162268151"/>
      <w:r w:rsidRPr="0034718C">
        <w:rPr>
          <w:shd w:val="clear" w:color="auto" w:fill="FFFFFF"/>
        </w:rPr>
        <w:t>2.1 Kooli tutvustus</w:t>
      </w:r>
      <w:bookmarkEnd w:id="3"/>
    </w:p>
    <w:p w:rsidR="0034718C" w:rsidRPr="0034718C" w:rsidRDefault="0034718C" w:rsidP="004C4A17">
      <w:pPr>
        <w:spacing w:line="360" w:lineRule="auto"/>
        <w:jc w:val="both"/>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z w:val="22"/>
          <w:szCs w:val="22"/>
          <w:shd w:val="clear" w:color="auto" w:fill="FFFFFF"/>
          <w:lang w:eastAsia="en-GB"/>
        </w:rPr>
        <w:t>Väike Werrone Kool on kodanikualagatuse korras asutataud kool. Kooli avamine oli loomulik jätk 2013. aastal Võrus loodud waldorflasteaiale Terve Pere Aed.  Kool alustas 2017/18. õppeaastal I kooliastmega</w:t>
      </w:r>
      <w:r w:rsidR="004C4A17">
        <w:rPr>
          <w:rFonts w:ascii="Times New Roman" w:eastAsia="Times New Roman" w:hAnsi="Times New Roman" w:cs="Times New Roman"/>
          <w:color w:val="000000"/>
          <w:sz w:val="22"/>
          <w:szCs w:val="22"/>
          <w:shd w:val="clear" w:color="auto" w:fill="FFFFFF"/>
          <w:lang w:val="et-EE" w:eastAsia="en-GB"/>
        </w:rPr>
        <w:t xml:space="preserve"> ja </w:t>
      </w:r>
      <w:r w:rsidRPr="0034718C">
        <w:rPr>
          <w:rFonts w:ascii="Times New Roman" w:eastAsia="Times New Roman" w:hAnsi="Times New Roman" w:cs="Times New Roman"/>
          <w:color w:val="000000"/>
          <w:sz w:val="22"/>
          <w:szCs w:val="22"/>
          <w:shd w:val="clear" w:color="auto" w:fill="FFFFFF"/>
          <w:lang w:eastAsia="en-GB"/>
        </w:rPr>
        <w:t>2018/19. õppeaastast avati II kooliaste</w:t>
      </w:r>
      <w:r w:rsidR="004C4A17">
        <w:rPr>
          <w:rFonts w:ascii="Times New Roman" w:eastAsia="Times New Roman" w:hAnsi="Times New Roman" w:cs="Times New Roman"/>
          <w:color w:val="000000"/>
          <w:sz w:val="22"/>
          <w:szCs w:val="22"/>
          <w:shd w:val="clear" w:color="auto" w:fill="FFFFFF"/>
          <w:lang w:val="et-EE" w:eastAsia="en-GB"/>
        </w:rPr>
        <w:t>.</w:t>
      </w:r>
      <w:r w:rsidRPr="0034718C">
        <w:rPr>
          <w:rFonts w:ascii="Times New Roman" w:eastAsia="Times New Roman" w:hAnsi="Times New Roman" w:cs="Times New Roman"/>
          <w:color w:val="000000"/>
          <w:sz w:val="22"/>
          <w:szCs w:val="22"/>
          <w:shd w:val="clear" w:color="auto" w:fill="FFFFFF"/>
          <w:lang w:eastAsia="en-GB"/>
        </w:rPr>
        <w:t xml:space="preserve"> 2021/22. õppeaasta</w:t>
      </w:r>
      <w:r w:rsidR="004C4A17">
        <w:rPr>
          <w:rFonts w:ascii="Times New Roman" w:eastAsia="Times New Roman" w:hAnsi="Times New Roman" w:cs="Times New Roman"/>
          <w:color w:val="000000"/>
          <w:sz w:val="22"/>
          <w:szCs w:val="22"/>
          <w:shd w:val="clear" w:color="auto" w:fill="FFFFFF"/>
          <w:lang w:val="et-EE" w:eastAsia="en-GB"/>
        </w:rPr>
        <w:t>l</w:t>
      </w:r>
      <w:r w:rsidRPr="0034718C">
        <w:rPr>
          <w:rFonts w:ascii="Times New Roman" w:eastAsia="Times New Roman" w:hAnsi="Times New Roman" w:cs="Times New Roman"/>
          <w:color w:val="000000"/>
          <w:sz w:val="22"/>
          <w:szCs w:val="22"/>
          <w:shd w:val="clear" w:color="auto" w:fill="FFFFFF"/>
          <w:lang w:eastAsia="en-GB"/>
        </w:rPr>
        <w:t xml:space="preserve"> alusta</w:t>
      </w:r>
      <w:r w:rsidR="004C4A17">
        <w:rPr>
          <w:rFonts w:ascii="Times New Roman" w:eastAsia="Times New Roman" w:hAnsi="Times New Roman" w:cs="Times New Roman"/>
          <w:color w:val="000000"/>
          <w:sz w:val="22"/>
          <w:szCs w:val="22"/>
          <w:shd w:val="clear" w:color="auto" w:fill="FFFFFF"/>
          <w:lang w:val="et-EE" w:eastAsia="en-GB"/>
        </w:rPr>
        <w:t>s</w:t>
      </w:r>
      <w:r w:rsidRPr="0034718C">
        <w:rPr>
          <w:rFonts w:ascii="Times New Roman" w:eastAsia="Times New Roman" w:hAnsi="Times New Roman" w:cs="Times New Roman"/>
          <w:color w:val="000000"/>
          <w:sz w:val="22"/>
          <w:szCs w:val="22"/>
          <w:shd w:val="clear" w:color="auto" w:fill="FFFFFF"/>
          <w:lang w:eastAsia="en-GB"/>
        </w:rPr>
        <w:t xml:space="preserve"> koolis III kooliaste. Väike Werrone Kool lähtub riiklikust õppekavast ja rakendab oma tegevuses waldorfpedagoogika elemente. Alates 12.02.2021 kuulub kool Eesti Vabade Waldorfkoolide ja -lasteaedade Ühendusse.</w:t>
      </w:r>
    </w:p>
    <w:p w:rsidR="0034718C" w:rsidRDefault="0034718C" w:rsidP="004C4A17">
      <w:pPr>
        <w:spacing w:line="360" w:lineRule="auto"/>
        <w:jc w:val="both"/>
        <w:rPr>
          <w:rFonts w:ascii="Times New Roman" w:eastAsia="Times New Roman" w:hAnsi="Times New Roman" w:cs="Times New Roman"/>
          <w:color w:val="000000"/>
          <w:shd w:val="clear" w:color="auto" w:fill="FFFFFF"/>
          <w:lang w:eastAsia="en-GB"/>
        </w:rPr>
      </w:pPr>
      <w:r w:rsidRPr="0034718C">
        <w:rPr>
          <w:rFonts w:ascii="Times New Roman" w:eastAsia="Times New Roman" w:hAnsi="Times New Roman" w:cs="Times New Roman"/>
          <w:color w:val="000000"/>
          <w:shd w:val="clear" w:color="auto" w:fill="FFFFFF"/>
          <w:lang w:eastAsia="en-GB"/>
        </w:rPr>
        <w:t xml:space="preserve">Kool on maakonnaülene. </w:t>
      </w:r>
      <w:r w:rsidR="004C4A17">
        <w:rPr>
          <w:rFonts w:ascii="Times New Roman" w:eastAsia="Times New Roman" w:hAnsi="Times New Roman" w:cs="Times New Roman"/>
          <w:color w:val="000000"/>
          <w:shd w:val="clear" w:color="auto" w:fill="FFFFFF"/>
          <w:lang w:val="et-EE" w:eastAsia="en-GB"/>
        </w:rPr>
        <w:t>Seitsme</w:t>
      </w:r>
      <w:r w:rsidRPr="0034718C">
        <w:rPr>
          <w:rFonts w:ascii="Times New Roman" w:eastAsia="Times New Roman" w:hAnsi="Times New Roman" w:cs="Times New Roman"/>
          <w:color w:val="000000"/>
          <w:shd w:val="clear" w:color="auto" w:fill="FFFFFF"/>
          <w:lang w:eastAsia="en-GB"/>
        </w:rPr>
        <w:t xml:space="preserve"> aasta jooksul on koolis õppinud lapsi kõigist Võrumaa omavalitsustest, kõige rohkem Võru linnast, Võru vallast ja Rõuge vallast. Võru Linnavalitsus tunnustab kooli oma haridusvõrgu osana. Väike Werrone Kool on esimene ja ainus waldorfpedagoogikast inspireeritud kool Võrumaal, </w:t>
      </w:r>
      <w:r w:rsidR="00846526" w:rsidRPr="00846526">
        <w:rPr>
          <w:rFonts w:ascii="Times New Roman" w:eastAsia="Times New Roman" w:hAnsi="Times New Roman" w:cs="Times New Roman"/>
          <w:color w:val="000000"/>
          <w:shd w:val="clear" w:color="auto" w:fill="FFFFFF"/>
          <w:lang w:eastAsia="en-GB"/>
        </w:rPr>
        <w:t>pakkudes lapsevanemate valikuvõimalust tavapedagoogikast lähtuvate õppeasutuste kõrval</w:t>
      </w:r>
      <w:r w:rsidRPr="0034718C">
        <w:rPr>
          <w:rFonts w:ascii="Times New Roman" w:eastAsia="Times New Roman" w:hAnsi="Times New Roman" w:cs="Times New Roman"/>
          <w:color w:val="000000"/>
          <w:shd w:val="clear" w:color="auto" w:fill="FFFFFF"/>
          <w:lang w:eastAsia="en-GB"/>
        </w:rPr>
        <w:t>.</w:t>
      </w:r>
    </w:p>
    <w:p w:rsidR="004C4A17" w:rsidRPr="0034718C" w:rsidRDefault="004C4A17" w:rsidP="004C4A17">
      <w:pPr>
        <w:spacing w:line="360" w:lineRule="auto"/>
        <w:jc w:val="both"/>
        <w:rPr>
          <w:rFonts w:ascii="Times New Roman" w:eastAsia="Times New Roman" w:hAnsi="Times New Roman" w:cs="Times New Roman"/>
          <w:color w:val="000000"/>
          <w:lang w:eastAsia="en-GB"/>
        </w:rPr>
      </w:pPr>
    </w:p>
    <w:p w:rsidR="000856DC" w:rsidRDefault="0034718C" w:rsidP="004C4A17">
      <w:pPr>
        <w:spacing w:line="360" w:lineRule="auto"/>
        <w:jc w:val="both"/>
        <w:rPr>
          <w:rFonts w:ascii="Times New Roman" w:eastAsia="Times New Roman" w:hAnsi="Times New Roman" w:cs="Times New Roman"/>
          <w:color w:val="000000"/>
          <w:shd w:val="clear" w:color="auto" w:fill="FFFFFF"/>
          <w:lang w:val="et-EE" w:eastAsia="en-GB"/>
        </w:rPr>
      </w:pPr>
      <w:r w:rsidRPr="0034718C">
        <w:rPr>
          <w:rFonts w:ascii="Times New Roman" w:eastAsia="Times New Roman" w:hAnsi="Times New Roman" w:cs="Times New Roman"/>
          <w:color w:val="000000"/>
          <w:shd w:val="clear" w:color="auto" w:fill="FFFFFF"/>
          <w:lang w:eastAsia="en-GB"/>
        </w:rPr>
        <w:t>Kool tegetseb Võru linnas aadressil F. R. Kreutzwaldi 34. Kool asub hubases puumajas Tamula ranna lähedal. Ruum</w:t>
      </w:r>
      <w:r w:rsidR="000856DC">
        <w:rPr>
          <w:rFonts w:ascii="Times New Roman" w:eastAsia="Times New Roman" w:hAnsi="Times New Roman" w:cs="Times New Roman"/>
          <w:color w:val="000000"/>
          <w:shd w:val="clear" w:color="auto" w:fill="FFFFFF"/>
          <w:lang w:val="et-EE" w:eastAsia="en-GB"/>
        </w:rPr>
        <w:t xml:space="preserve">e kasutati rendilepingu alusel, kuid 2023. aastal osteti kinnistu ära ning soetati endise kaubamaja ruumid </w:t>
      </w:r>
      <w:r w:rsidR="000856DC" w:rsidRPr="0034718C">
        <w:rPr>
          <w:rFonts w:ascii="Times New Roman" w:eastAsia="Times New Roman" w:hAnsi="Times New Roman" w:cs="Times New Roman"/>
          <w:color w:val="000000"/>
          <w:shd w:val="clear" w:color="auto" w:fill="FFFFFF"/>
          <w:lang w:eastAsia="en-GB"/>
        </w:rPr>
        <w:t>F. R. Kreutzwaldi</w:t>
      </w:r>
      <w:r w:rsidR="000856DC">
        <w:rPr>
          <w:rFonts w:ascii="Times New Roman" w:eastAsia="Times New Roman" w:hAnsi="Times New Roman" w:cs="Times New Roman"/>
          <w:color w:val="000000"/>
          <w:shd w:val="clear" w:color="auto" w:fill="FFFFFF"/>
          <w:lang w:val="et-EE" w:eastAsia="en-GB"/>
        </w:rPr>
        <w:t xml:space="preserve"> 30-100. </w:t>
      </w:r>
      <w:r w:rsidR="000856DC" w:rsidRPr="0034718C">
        <w:rPr>
          <w:rFonts w:ascii="Times New Roman" w:eastAsia="Times New Roman" w:hAnsi="Times New Roman" w:cs="Times New Roman"/>
          <w:color w:val="000000"/>
          <w:shd w:val="clear" w:color="auto" w:fill="FFFFFF"/>
          <w:lang w:eastAsia="en-GB"/>
        </w:rPr>
        <w:t>F. R. Kreutzwaldi 3</w:t>
      </w:r>
      <w:r w:rsidR="000856DC">
        <w:rPr>
          <w:rFonts w:ascii="Times New Roman" w:eastAsia="Times New Roman" w:hAnsi="Times New Roman" w:cs="Times New Roman"/>
          <w:color w:val="000000"/>
          <w:shd w:val="clear" w:color="auto" w:fill="FFFFFF"/>
          <w:lang w:val="et-EE" w:eastAsia="en-GB"/>
        </w:rPr>
        <w:t>4</w:t>
      </w:r>
      <w:r w:rsidR="000856DC" w:rsidRPr="0034718C">
        <w:rPr>
          <w:rFonts w:ascii="Times New Roman" w:eastAsia="Times New Roman" w:hAnsi="Times New Roman" w:cs="Times New Roman"/>
          <w:color w:val="000000"/>
          <w:shd w:val="clear" w:color="auto" w:fill="FFFFFF"/>
          <w:lang w:eastAsia="en-GB"/>
        </w:rPr>
        <w:t xml:space="preserve"> </w:t>
      </w:r>
      <w:r w:rsidR="000856DC">
        <w:rPr>
          <w:rFonts w:ascii="Times New Roman" w:eastAsia="Times New Roman" w:hAnsi="Times New Roman" w:cs="Times New Roman"/>
          <w:color w:val="000000"/>
          <w:shd w:val="clear" w:color="auto" w:fill="FFFFFF"/>
          <w:lang w:val="et-EE" w:eastAsia="en-GB"/>
        </w:rPr>
        <w:t>r</w:t>
      </w:r>
      <w:r w:rsidRPr="0034718C">
        <w:rPr>
          <w:rFonts w:ascii="Times New Roman" w:eastAsia="Times New Roman" w:hAnsi="Times New Roman" w:cs="Times New Roman"/>
          <w:color w:val="000000"/>
          <w:shd w:val="clear" w:color="auto" w:fill="FFFFFF"/>
          <w:lang w:eastAsia="en-GB"/>
        </w:rPr>
        <w:t xml:space="preserve">uumidele kasutamiseks on positiivse hinnangu andnud nii Tervise- kui ka Päästeamet. </w:t>
      </w:r>
      <w:r w:rsidR="000856DC" w:rsidRPr="0034718C">
        <w:rPr>
          <w:rFonts w:ascii="Times New Roman" w:eastAsia="Times New Roman" w:hAnsi="Times New Roman" w:cs="Times New Roman"/>
          <w:color w:val="000000"/>
          <w:shd w:val="clear" w:color="auto" w:fill="FFFFFF"/>
          <w:lang w:eastAsia="en-GB"/>
        </w:rPr>
        <w:t>F. R. Kreutzwaldi 3</w:t>
      </w:r>
      <w:r w:rsidR="000856DC">
        <w:rPr>
          <w:rFonts w:ascii="Times New Roman" w:eastAsia="Times New Roman" w:hAnsi="Times New Roman" w:cs="Times New Roman"/>
          <w:color w:val="000000"/>
          <w:shd w:val="clear" w:color="auto" w:fill="FFFFFF"/>
          <w:lang w:val="et-EE" w:eastAsia="en-GB"/>
        </w:rPr>
        <w:t xml:space="preserve">0-100 ootab väljaehitamist lasteaia ja kooli ruumideks. </w:t>
      </w:r>
    </w:p>
    <w:p w:rsidR="000856DC" w:rsidRDefault="000856DC" w:rsidP="004C4A17">
      <w:pPr>
        <w:spacing w:line="360" w:lineRule="auto"/>
        <w:jc w:val="both"/>
        <w:rPr>
          <w:rFonts w:ascii="Times New Roman" w:eastAsia="Times New Roman" w:hAnsi="Times New Roman" w:cs="Times New Roman"/>
          <w:color w:val="000000"/>
          <w:shd w:val="clear" w:color="auto" w:fill="FFFFFF"/>
          <w:lang w:val="et-EE" w:eastAsia="en-GB"/>
        </w:rPr>
      </w:pPr>
    </w:p>
    <w:p w:rsidR="00911669" w:rsidRPr="0034718C" w:rsidRDefault="0034718C" w:rsidP="004C4A17">
      <w:pPr>
        <w:spacing w:line="360" w:lineRule="auto"/>
        <w:jc w:val="both"/>
        <w:rPr>
          <w:rFonts w:ascii="Times New Roman" w:eastAsia="Times New Roman" w:hAnsi="Times New Roman" w:cs="Times New Roman"/>
          <w:color w:val="000000"/>
          <w:shd w:val="clear" w:color="auto" w:fill="FFFFFF"/>
          <w:lang w:eastAsia="en-GB"/>
        </w:rPr>
      </w:pPr>
      <w:r w:rsidRPr="0034718C">
        <w:rPr>
          <w:rFonts w:ascii="Times New Roman" w:eastAsia="Times New Roman" w:hAnsi="Times New Roman" w:cs="Times New Roman"/>
          <w:color w:val="000000"/>
          <w:shd w:val="clear" w:color="auto" w:fill="FFFFFF"/>
          <w:lang w:eastAsia="en-GB"/>
        </w:rPr>
        <w:t xml:space="preserve">Põhiliste õuesõppepiirkondadena kasutatakse Tamula randa ja Kreutzwaldi parki. Õuesõppeks kasutatakse ka lähedal asuvaid asutusi/ettevõtteid jms (nt koduloomade talud, koduaiad jne), metsad, looduslikke parke, muuseume. </w:t>
      </w:r>
      <w:r w:rsidR="000856DC" w:rsidRPr="0034718C">
        <w:rPr>
          <w:rFonts w:ascii="Times New Roman" w:eastAsia="Times New Roman" w:hAnsi="Times New Roman" w:cs="Times New Roman"/>
          <w:color w:val="000000"/>
          <w:shd w:val="clear" w:color="auto" w:fill="FFFFFF"/>
          <w:lang w:eastAsia="en-GB"/>
        </w:rPr>
        <w:t>F. R. Kreutzwaldi 34</w:t>
      </w:r>
      <w:r w:rsidR="000856DC">
        <w:rPr>
          <w:rFonts w:ascii="Times New Roman" w:eastAsia="Times New Roman" w:hAnsi="Times New Roman" w:cs="Times New Roman"/>
          <w:color w:val="000000"/>
          <w:shd w:val="clear" w:color="auto" w:fill="FFFFFF"/>
          <w:lang w:val="et-EE" w:eastAsia="en-GB"/>
        </w:rPr>
        <w:t xml:space="preserve"> </w:t>
      </w:r>
      <w:r w:rsidRPr="0034718C">
        <w:rPr>
          <w:rFonts w:ascii="Times New Roman" w:eastAsia="Times New Roman" w:hAnsi="Times New Roman" w:cs="Times New Roman"/>
          <w:color w:val="000000"/>
          <w:shd w:val="clear" w:color="auto" w:fill="FFFFFF"/>
          <w:lang w:eastAsia="en-GB"/>
        </w:rPr>
        <w:t>ruumid on sisustatud vastavalt waldorfpedagoogika põhimõtetele, lähtudes kooli ruumidele esitatavatest nõuetest, kolleegiumi ettepanekutest ja Sihtasutuse majanduslikest võimalustest.</w:t>
      </w:r>
      <w:r w:rsidR="00911669">
        <w:rPr>
          <w:rFonts w:ascii="Times New Roman" w:eastAsia="Times New Roman" w:hAnsi="Times New Roman" w:cs="Times New Roman"/>
          <w:color w:val="000000"/>
          <w:shd w:val="clear" w:color="auto" w:fill="FFFFFF"/>
          <w:lang w:val="et-EE" w:eastAsia="en-GB"/>
        </w:rPr>
        <w:t xml:space="preserve"> 2023/24. õppeaastal avati kooli juures koduõppeosakond, kus asus õppima 8 õpilast. </w:t>
      </w:r>
    </w:p>
    <w:p w:rsidR="0034718C" w:rsidRPr="0034718C" w:rsidRDefault="0034718C" w:rsidP="004C4A17">
      <w:pPr>
        <w:spacing w:line="360" w:lineRule="auto"/>
        <w:rPr>
          <w:rFonts w:ascii="Times New Roman" w:eastAsia="Times New Roman" w:hAnsi="Times New Roman" w:cs="Times New Roman"/>
          <w:color w:val="000000"/>
          <w:lang w:eastAsia="en-GB"/>
        </w:rPr>
      </w:pPr>
    </w:p>
    <w:p w:rsidR="0034718C" w:rsidRPr="0034718C" w:rsidRDefault="0034718C" w:rsidP="0097785B">
      <w:pPr>
        <w:pStyle w:val="Heading2"/>
      </w:pPr>
      <w:bookmarkStart w:id="4" w:name="_Toc162268152"/>
      <w:r w:rsidRPr="0034718C">
        <w:rPr>
          <w:shd w:val="clear" w:color="auto" w:fill="FFFFFF"/>
        </w:rPr>
        <w:t>2.2 Missioon</w:t>
      </w:r>
      <w:bookmarkEnd w:id="4"/>
    </w:p>
    <w:p w:rsidR="0034718C" w:rsidRPr="0034718C" w:rsidRDefault="0034718C" w:rsidP="004C4A17">
      <w:pPr>
        <w:spacing w:line="360" w:lineRule="auto"/>
        <w:jc w:val="both"/>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Väikse Werrone Kooli missioon on rikastada Võrumaa haridusmaastikku ja pakkuda lastele (ja ka lapsevanematele) igakülgset, nii füüsilist, emotsionaalset, sotsiaalset kui ka intellektuaalset arenguvõimalust waldorfpedagoogika põhimõtetest lähtuvalt.</w:t>
      </w:r>
    </w:p>
    <w:p w:rsidR="0034718C" w:rsidRPr="0034718C" w:rsidRDefault="0034718C" w:rsidP="004C4A17">
      <w:pPr>
        <w:spacing w:line="360" w:lineRule="auto"/>
        <w:rPr>
          <w:rFonts w:ascii="Times New Roman" w:eastAsia="Times New Roman" w:hAnsi="Times New Roman" w:cs="Times New Roman"/>
          <w:color w:val="000000"/>
          <w:lang w:eastAsia="en-GB"/>
        </w:rPr>
      </w:pPr>
    </w:p>
    <w:p w:rsidR="0034718C" w:rsidRPr="0034718C" w:rsidRDefault="0034718C" w:rsidP="0097785B">
      <w:pPr>
        <w:pStyle w:val="Heading2"/>
      </w:pPr>
      <w:bookmarkStart w:id="5" w:name="_Toc162268153"/>
      <w:r w:rsidRPr="0034718C">
        <w:rPr>
          <w:shd w:val="clear" w:color="auto" w:fill="FFFFFF"/>
        </w:rPr>
        <w:t>2.3 Visioon</w:t>
      </w:r>
      <w:bookmarkEnd w:id="5"/>
    </w:p>
    <w:p w:rsidR="0034718C" w:rsidRPr="0034718C" w:rsidRDefault="0034718C" w:rsidP="004C4A17">
      <w:pPr>
        <w:spacing w:line="360" w:lineRule="auto"/>
        <w:jc w:val="both"/>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Väike Werrone Kooli visioon on olla hinnatud, toimiv ja jätkusuutlik waldorfpedagoogikal põhinev haridusasutus Võrumaal.</w:t>
      </w:r>
    </w:p>
    <w:p w:rsidR="0034718C" w:rsidRPr="0034718C" w:rsidRDefault="00ED7A6B" w:rsidP="0097785B">
      <w:pPr>
        <w:pStyle w:val="Heading2"/>
      </w:pPr>
      <w:bookmarkStart w:id="6" w:name="_Toc162268154"/>
      <w:r>
        <w:rPr>
          <w:shd w:val="clear" w:color="auto" w:fill="FFFFFF"/>
          <w:lang w:val="et-EE"/>
        </w:rPr>
        <w:lastRenderedPageBreak/>
        <w:t>2.4</w:t>
      </w:r>
      <w:r w:rsidR="0034718C" w:rsidRPr="0034718C">
        <w:rPr>
          <w:shd w:val="clear" w:color="auto" w:fill="FFFFFF"/>
        </w:rPr>
        <w:t xml:space="preserve"> Prognoositav õpilaste arv</w:t>
      </w:r>
      <w:bookmarkEnd w:id="6"/>
      <w:r w:rsidR="0034718C" w:rsidRPr="0034718C">
        <w:rPr>
          <w:shd w:val="clear" w:color="auto" w:fill="FFFFFF"/>
        </w:rPr>
        <w:t> </w:t>
      </w:r>
    </w:p>
    <w:tbl>
      <w:tblPr>
        <w:tblW w:w="0" w:type="auto"/>
        <w:tblCellMar>
          <w:top w:w="15" w:type="dxa"/>
          <w:left w:w="15" w:type="dxa"/>
          <w:bottom w:w="15" w:type="dxa"/>
          <w:right w:w="15" w:type="dxa"/>
        </w:tblCellMar>
        <w:tblLook w:val="04A0" w:firstRow="1" w:lastRow="0" w:firstColumn="1" w:lastColumn="0" w:noHBand="0" w:noVBand="1"/>
      </w:tblPr>
      <w:tblGrid>
        <w:gridCol w:w="936"/>
        <w:gridCol w:w="1003"/>
        <w:gridCol w:w="1003"/>
        <w:gridCol w:w="1003"/>
      </w:tblGrid>
      <w:tr w:rsidR="00C11D4D"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4C4A17">
            <w:pPr>
              <w:spacing w:line="360" w:lineRule="auto"/>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4C4A17">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color w:val="000000"/>
                <w:shd w:val="clear" w:color="auto" w:fill="FFFFFF"/>
                <w:lang w:val="et-EE" w:eastAsia="en-GB"/>
              </w:rPr>
              <w:t>202</w:t>
            </w:r>
            <w:r w:rsidR="002F1F7A">
              <w:rPr>
                <w:rFonts w:ascii="Times New Roman" w:eastAsia="Times New Roman" w:hAnsi="Times New Roman" w:cs="Times New Roman"/>
                <w:color w:val="000000"/>
                <w:shd w:val="clear" w:color="auto" w:fill="FFFFFF"/>
                <w:lang w:val="et-EE" w:eastAsia="en-GB"/>
              </w:rPr>
              <w:t>3</w:t>
            </w:r>
            <w:r>
              <w:rPr>
                <w:rFonts w:ascii="Times New Roman" w:eastAsia="Times New Roman" w:hAnsi="Times New Roman" w:cs="Times New Roman"/>
                <w:color w:val="000000"/>
                <w:shd w:val="clear" w:color="auto" w:fill="FFFFFF"/>
                <w:lang w:val="et-EE" w:eastAsia="en-GB"/>
              </w:rPr>
              <w:t>/2</w:t>
            </w:r>
            <w:r w:rsidR="002F1F7A">
              <w:rPr>
                <w:rFonts w:ascii="Times New Roman" w:eastAsia="Times New Roman" w:hAnsi="Times New Roman" w:cs="Times New Roman"/>
                <w:color w:val="000000"/>
                <w:shd w:val="clear" w:color="auto" w:fill="FFFFFF"/>
                <w:lang w:val="et-EE"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4C4A17">
            <w:pPr>
              <w:spacing w:line="360" w:lineRule="auto"/>
              <w:jc w:val="both"/>
              <w:rPr>
                <w:rFonts w:ascii="Times New Roman" w:eastAsia="Times New Roman" w:hAnsi="Times New Roman" w:cs="Times New Roman"/>
                <w:lang w:val="et-EE" w:eastAsia="en-GB"/>
              </w:rPr>
            </w:pPr>
            <w:r w:rsidRPr="0034718C">
              <w:rPr>
                <w:rFonts w:ascii="Times New Roman" w:eastAsia="Times New Roman" w:hAnsi="Times New Roman" w:cs="Times New Roman"/>
                <w:color w:val="000000"/>
                <w:shd w:val="clear" w:color="auto" w:fill="FFFFFF"/>
                <w:lang w:eastAsia="en-GB"/>
              </w:rPr>
              <w:t>202</w:t>
            </w:r>
            <w:r w:rsidR="002F1F7A">
              <w:rPr>
                <w:rFonts w:ascii="Times New Roman" w:eastAsia="Times New Roman" w:hAnsi="Times New Roman" w:cs="Times New Roman"/>
                <w:color w:val="000000"/>
                <w:shd w:val="clear" w:color="auto" w:fill="FFFFFF"/>
                <w:lang w:eastAsia="en-GB"/>
              </w:rPr>
              <w:t>4</w:t>
            </w:r>
            <w:r>
              <w:rPr>
                <w:rFonts w:ascii="Times New Roman" w:eastAsia="Times New Roman" w:hAnsi="Times New Roman" w:cs="Times New Roman"/>
                <w:color w:val="000000"/>
                <w:shd w:val="clear" w:color="auto" w:fill="FFFFFF"/>
                <w:lang w:val="et-EE" w:eastAsia="en-GB"/>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4C4A17">
            <w:pPr>
              <w:spacing w:line="360" w:lineRule="auto"/>
              <w:jc w:val="both"/>
              <w:rPr>
                <w:rFonts w:ascii="Times New Roman" w:eastAsia="Times New Roman" w:hAnsi="Times New Roman" w:cs="Times New Roman"/>
                <w:lang w:val="et-EE" w:eastAsia="en-GB"/>
              </w:rPr>
            </w:pPr>
            <w:r w:rsidRPr="0034718C">
              <w:rPr>
                <w:rFonts w:ascii="Times New Roman" w:eastAsia="Times New Roman" w:hAnsi="Times New Roman" w:cs="Times New Roman"/>
                <w:color w:val="000000"/>
                <w:shd w:val="clear" w:color="auto" w:fill="FFFFFF"/>
                <w:lang w:eastAsia="en-GB"/>
              </w:rPr>
              <w:t>202</w:t>
            </w:r>
            <w:r>
              <w:rPr>
                <w:rFonts w:ascii="Times New Roman" w:eastAsia="Times New Roman" w:hAnsi="Times New Roman" w:cs="Times New Roman"/>
                <w:color w:val="000000"/>
                <w:shd w:val="clear" w:color="auto" w:fill="FFFFFF"/>
                <w:lang w:val="et-EE" w:eastAsia="en-GB"/>
              </w:rPr>
              <w:t>5/26</w:t>
            </w:r>
          </w:p>
        </w:tc>
      </w:tr>
      <w:tr w:rsidR="00C11D4D"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4C4A17">
            <w:pPr>
              <w:spacing w:line="360" w:lineRule="auto"/>
              <w:jc w:val="both"/>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1. klass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4C4A17">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4C4A17">
            <w:pPr>
              <w:spacing w:line="360" w:lineRule="auto"/>
              <w:jc w:val="both"/>
              <w:rPr>
                <w:rFonts w:ascii="Times New Roman" w:eastAsia="Times New Roman" w:hAnsi="Times New Roman" w:cs="Times New Roman"/>
                <w:lang w:val="et-EE" w:eastAsia="en-GB"/>
              </w:rPr>
            </w:pPr>
            <w:r w:rsidRPr="0034718C">
              <w:rPr>
                <w:rFonts w:ascii="Times New Roman" w:eastAsia="Times New Roman" w:hAnsi="Times New Roman" w:cs="Times New Roman"/>
                <w:color w:val="000000"/>
                <w:shd w:val="clear" w:color="auto" w:fill="FFFFFF"/>
                <w:lang w:eastAsia="en-GB"/>
              </w:rPr>
              <w:t>1</w:t>
            </w:r>
            <w:r>
              <w:rPr>
                <w:rFonts w:ascii="Times New Roman" w:eastAsia="Times New Roman" w:hAnsi="Times New Roman" w:cs="Times New Roman"/>
                <w:color w:val="000000"/>
                <w:shd w:val="clear" w:color="auto" w:fill="FFFFFF"/>
                <w:lang w:val="et-EE"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4C4A17">
            <w:pPr>
              <w:spacing w:line="360" w:lineRule="auto"/>
              <w:jc w:val="both"/>
              <w:rPr>
                <w:rFonts w:ascii="Times New Roman" w:eastAsia="Times New Roman" w:hAnsi="Times New Roman" w:cs="Times New Roman"/>
                <w:lang w:val="et-EE" w:eastAsia="en-GB"/>
              </w:rPr>
            </w:pPr>
            <w:r w:rsidRPr="0034718C">
              <w:rPr>
                <w:rFonts w:ascii="Times New Roman" w:eastAsia="Times New Roman" w:hAnsi="Times New Roman" w:cs="Times New Roman"/>
                <w:color w:val="000000"/>
                <w:shd w:val="clear" w:color="auto" w:fill="FFFFFF"/>
                <w:lang w:eastAsia="en-GB"/>
              </w:rPr>
              <w:t>1</w:t>
            </w:r>
            <w:r>
              <w:rPr>
                <w:rFonts w:ascii="Times New Roman" w:eastAsia="Times New Roman" w:hAnsi="Times New Roman" w:cs="Times New Roman"/>
                <w:color w:val="000000"/>
                <w:shd w:val="clear" w:color="auto" w:fill="FFFFFF"/>
                <w:lang w:eastAsia="en-GB"/>
              </w:rPr>
              <w:t>8</w:t>
            </w:r>
          </w:p>
        </w:tc>
      </w:tr>
      <w:tr w:rsidR="00C11D4D"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2. klass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sidRPr="0034718C">
              <w:rPr>
                <w:rFonts w:ascii="Times New Roman" w:eastAsia="Times New Roman" w:hAnsi="Times New Roman" w:cs="Times New Roman"/>
                <w:color w:val="000000"/>
                <w:shd w:val="clear" w:color="auto" w:fill="FFFFFF"/>
                <w:lang w:eastAsia="en-GB"/>
              </w:rPr>
              <w:t>1</w:t>
            </w:r>
            <w:r>
              <w:rPr>
                <w:rFonts w:ascii="Times New Roman" w:eastAsia="Times New Roman" w:hAnsi="Times New Roman" w:cs="Times New Roman"/>
                <w:color w:val="000000"/>
                <w:shd w:val="clear" w:color="auto" w:fill="FFFFFF"/>
                <w:lang w:val="et-EE" w:eastAsia="en-GB"/>
              </w:rPr>
              <w:t>5</w:t>
            </w:r>
          </w:p>
        </w:tc>
      </w:tr>
      <w:tr w:rsidR="00C11D4D"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3. klass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10</w:t>
            </w:r>
          </w:p>
        </w:tc>
      </w:tr>
      <w:tr w:rsidR="00C11D4D"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4. klass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15</w:t>
            </w:r>
          </w:p>
        </w:tc>
      </w:tr>
      <w:tr w:rsidR="00C11D4D"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5. klass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12</w:t>
            </w:r>
          </w:p>
        </w:tc>
      </w:tr>
      <w:tr w:rsidR="00C11D4D"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6. klass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3</w:t>
            </w:r>
          </w:p>
        </w:tc>
      </w:tr>
      <w:tr w:rsidR="00C11D4D"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7. klass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8</w:t>
            </w:r>
          </w:p>
        </w:tc>
      </w:tr>
      <w:tr w:rsidR="00C11D4D"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8. klass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12</w:t>
            </w:r>
          </w:p>
        </w:tc>
      </w:tr>
      <w:tr w:rsidR="00C11D4D"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9. klass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1D4D" w:rsidRPr="0034718C" w:rsidRDefault="00C11D4D" w:rsidP="00911669">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7</w:t>
            </w:r>
          </w:p>
        </w:tc>
      </w:tr>
      <w:tr w:rsidR="00C11D4D"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D4D" w:rsidRPr="004F5843" w:rsidRDefault="00C11D4D" w:rsidP="00911669">
            <w:pPr>
              <w:spacing w:line="360" w:lineRule="auto"/>
              <w:jc w:val="both"/>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Kokku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D4D"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D4D" w:rsidRDefault="00C11D4D" w:rsidP="00911669">
            <w:pPr>
              <w:spacing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D4D" w:rsidRDefault="00C11D4D" w:rsidP="00911669">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90</w:t>
            </w:r>
          </w:p>
        </w:tc>
      </w:tr>
    </w:tbl>
    <w:p w:rsidR="0034718C" w:rsidRPr="0034718C" w:rsidRDefault="0034718C" w:rsidP="004C4A17">
      <w:pPr>
        <w:spacing w:line="360" w:lineRule="auto"/>
        <w:rPr>
          <w:rFonts w:ascii="Times New Roman" w:eastAsia="Times New Roman" w:hAnsi="Times New Roman" w:cs="Times New Roman"/>
          <w:color w:val="000000"/>
          <w:lang w:eastAsia="en-GB"/>
        </w:rPr>
      </w:pPr>
    </w:p>
    <w:p w:rsidR="00846526" w:rsidRDefault="00846526" w:rsidP="0097785B">
      <w:pPr>
        <w:pStyle w:val="Heading1"/>
        <w:rPr>
          <w:shd w:val="clear" w:color="auto" w:fill="FFFFFF"/>
        </w:rPr>
      </w:pPr>
    </w:p>
    <w:p w:rsidR="00846526" w:rsidRDefault="00846526" w:rsidP="0097785B">
      <w:pPr>
        <w:pStyle w:val="Heading1"/>
        <w:rPr>
          <w:shd w:val="clear" w:color="auto" w:fill="FFFFFF"/>
        </w:rPr>
      </w:pPr>
    </w:p>
    <w:p w:rsidR="00846526" w:rsidRDefault="00846526" w:rsidP="0097785B">
      <w:pPr>
        <w:pStyle w:val="Heading1"/>
        <w:rPr>
          <w:shd w:val="clear" w:color="auto" w:fill="FFFFFF"/>
        </w:rPr>
      </w:pPr>
    </w:p>
    <w:p w:rsidR="00846526" w:rsidRDefault="00846526" w:rsidP="0097785B">
      <w:pPr>
        <w:pStyle w:val="Heading1"/>
        <w:rPr>
          <w:shd w:val="clear" w:color="auto" w:fill="FFFFFF"/>
        </w:rPr>
      </w:pPr>
    </w:p>
    <w:p w:rsidR="00846526" w:rsidRDefault="00846526" w:rsidP="0097785B">
      <w:pPr>
        <w:pStyle w:val="Heading1"/>
        <w:rPr>
          <w:shd w:val="clear" w:color="auto" w:fill="FFFFFF"/>
        </w:rPr>
      </w:pPr>
    </w:p>
    <w:p w:rsidR="00846526" w:rsidRDefault="00846526" w:rsidP="0097785B">
      <w:pPr>
        <w:pStyle w:val="Heading1"/>
        <w:rPr>
          <w:shd w:val="clear" w:color="auto" w:fill="FFFFFF"/>
        </w:rPr>
      </w:pPr>
    </w:p>
    <w:p w:rsidR="00846526" w:rsidRDefault="00846526" w:rsidP="0097785B">
      <w:pPr>
        <w:pStyle w:val="Heading1"/>
        <w:rPr>
          <w:shd w:val="clear" w:color="auto" w:fill="FFFFFF"/>
        </w:rPr>
      </w:pPr>
    </w:p>
    <w:p w:rsidR="00846526" w:rsidRDefault="00846526" w:rsidP="0097785B">
      <w:pPr>
        <w:pStyle w:val="Heading1"/>
        <w:rPr>
          <w:shd w:val="clear" w:color="auto" w:fill="FFFFFF"/>
        </w:rPr>
      </w:pPr>
    </w:p>
    <w:p w:rsidR="00846526" w:rsidRDefault="00846526" w:rsidP="0097785B">
      <w:pPr>
        <w:pStyle w:val="Heading1"/>
        <w:rPr>
          <w:shd w:val="clear" w:color="auto" w:fill="FFFFFF"/>
        </w:rPr>
      </w:pPr>
    </w:p>
    <w:p w:rsidR="00846526" w:rsidRDefault="00846526" w:rsidP="0097785B">
      <w:pPr>
        <w:pStyle w:val="Heading1"/>
        <w:rPr>
          <w:shd w:val="clear" w:color="auto" w:fill="FFFFFF"/>
        </w:rPr>
      </w:pPr>
    </w:p>
    <w:p w:rsidR="00846526" w:rsidRDefault="00846526" w:rsidP="0097785B">
      <w:pPr>
        <w:pStyle w:val="Heading1"/>
        <w:rPr>
          <w:shd w:val="clear" w:color="auto" w:fill="FFFFFF"/>
        </w:rPr>
      </w:pPr>
    </w:p>
    <w:p w:rsidR="0034718C" w:rsidRPr="0034718C" w:rsidRDefault="0034718C" w:rsidP="0097785B">
      <w:pPr>
        <w:pStyle w:val="Heading1"/>
      </w:pPr>
      <w:bookmarkStart w:id="7" w:name="_Toc162268155"/>
      <w:r w:rsidRPr="0034718C">
        <w:rPr>
          <w:shd w:val="clear" w:color="auto" w:fill="FFFFFF"/>
        </w:rPr>
        <w:lastRenderedPageBreak/>
        <w:t>3. SWOT-analüüs</w:t>
      </w:r>
      <w:bookmarkEnd w:id="7"/>
    </w:p>
    <w:p w:rsidR="0034718C" w:rsidRPr="00E92922" w:rsidRDefault="0034718C" w:rsidP="004C4A17">
      <w:pPr>
        <w:spacing w:line="360" w:lineRule="auto"/>
        <w:rPr>
          <w:rFonts w:ascii="Times New Roman" w:eastAsia="Times New Roman" w:hAnsi="Times New Roman" w:cs="Times New Roman"/>
          <w:color w:val="000000"/>
          <w:lang w:val="et-EE"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836"/>
        <w:gridCol w:w="5620"/>
      </w:tblGrid>
      <w:tr w:rsidR="008C7E4B"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TUGEVUSED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NÕRKUSED</w:t>
            </w:r>
          </w:p>
        </w:tc>
      </w:tr>
      <w:tr w:rsidR="008C7E4B"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numPr>
                <w:ilvl w:val="0"/>
                <w:numId w:val="2"/>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waldorfpedagoogikast huvitatud vanemate ja õpetajate olemasolu;</w:t>
            </w:r>
          </w:p>
          <w:p w:rsidR="0034718C" w:rsidRPr="0034718C" w:rsidRDefault="0034718C" w:rsidP="004C4A17">
            <w:pPr>
              <w:numPr>
                <w:ilvl w:val="0"/>
                <w:numId w:val="2"/>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lapse terviklikku arengut toetav õppekorraldus;</w:t>
            </w:r>
          </w:p>
          <w:p w:rsidR="0034718C" w:rsidRPr="0034718C" w:rsidRDefault="0034718C" w:rsidP="004C4A17">
            <w:pPr>
              <w:numPr>
                <w:ilvl w:val="0"/>
                <w:numId w:val="2"/>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lapsevanemate, laste ja kooli koostöö tähtsustamin</w:t>
            </w:r>
            <w:r w:rsidR="00711CB9">
              <w:rPr>
                <w:rFonts w:ascii="Times New Roman" w:eastAsia="Times New Roman" w:hAnsi="Times New Roman" w:cs="Times New Roman"/>
                <w:color w:val="000000"/>
                <w:shd w:val="clear" w:color="auto" w:fill="FFFFFF"/>
                <w:lang w:val="et-EE" w:eastAsia="en-GB"/>
              </w:rPr>
              <w:t>e, lapsevanemate kaasatus;</w:t>
            </w:r>
          </w:p>
          <w:p w:rsidR="0034718C" w:rsidRPr="0034718C" w:rsidRDefault="0034718C" w:rsidP="004C4A17">
            <w:pPr>
              <w:numPr>
                <w:ilvl w:val="0"/>
                <w:numId w:val="2"/>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tugiteenuste olemasolu (logopeed, eripedagoog, koolipsühholoog);</w:t>
            </w:r>
          </w:p>
          <w:p w:rsidR="0034718C" w:rsidRPr="0034718C" w:rsidRDefault="0034718C" w:rsidP="004C4A17">
            <w:pPr>
              <w:numPr>
                <w:ilvl w:val="0"/>
                <w:numId w:val="2"/>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kuulumine Waldorfühendusse;</w:t>
            </w:r>
          </w:p>
          <w:p w:rsidR="0034718C" w:rsidRPr="008C7E4B" w:rsidRDefault="0034718C" w:rsidP="004C4A17">
            <w:pPr>
              <w:numPr>
                <w:ilvl w:val="0"/>
                <w:numId w:val="2"/>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tugev ja koostöine meeskond;</w:t>
            </w:r>
          </w:p>
          <w:p w:rsidR="008C7E4B" w:rsidRPr="008C7E4B" w:rsidRDefault="008C7E4B" w:rsidP="004C4A17">
            <w:pPr>
              <w:numPr>
                <w:ilvl w:val="0"/>
                <w:numId w:val="2"/>
              </w:numPr>
              <w:spacing w:line="360" w:lineRule="auto"/>
              <w:ind w:left="360"/>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val="et-EE" w:eastAsia="en-GB"/>
              </w:rPr>
              <w:t>kvalifikatsiooniga õpetajate suur osakaal;</w:t>
            </w:r>
          </w:p>
          <w:p w:rsidR="008C7E4B" w:rsidRDefault="008C7E4B" w:rsidP="004C4A17">
            <w:pPr>
              <w:numPr>
                <w:ilvl w:val="0"/>
                <w:numId w:val="2"/>
              </w:numPr>
              <w:spacing w:line="360" w:lineRule="auto"/>
              <w:ind w:left="360"/>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kinnisvara olemasolu;</w:t>
            </w:r>
          </w:p>
          <w:p w:rsidR="004F5843" w:rsidRPr="00711CB9" w:rsidRDefault="004F5843" w:rsidP="004C4A17">
            <w:pPr>
              <w:numPr>
                <w:ilvl w:val="0"/>
                <w:numId w:val="2"/>
              </w:numPr>
              <w:spacing w:line="360" w:lineRule="auto"/>
              <w:ind w:left="360"/>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val="et-EE" w:eastAsia="en-GB"/>
              </w:rPr>
              <w:t>toimiv õpilasomavalitsus;</w:t>
            </w:r>
          </w:p>
          <w:p w:rsidR="00711CB9" w:rsidRDefault="00711CB9" w:rsidP="004C4A17">
            <w:pPr>
              <w:numPr>
                <w:ilvl w:val="0"/>
                <w:numId w:val="2"/>
              </w:numPr>
              <w:spacing w:line="360" w:lineRule="auto"/>
              <w:ind w:left="360"/>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koduõppeosakonna olemasolu;</w:t>
            </w:r>
          </w:p>
          <w:p w:rsidR="00711CB9" w:rsidRPr="0034718C" w:rsidRDefault="00711CB9" w:rsidP="004C4A17">
            <w:pPr>
              <w:numPr>
                <w:ilvl w:val="0"/>
                <w:numId w:val="2"/>
              </w:numPr>
              <w:spacing w:line="360" w:lineRule="auto"/>
              <w:ind w:left="360"/>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eelkooli olemasolu;</w:t>
            </w:r>
          </w:p>
          <w:p w:rsidR="0034718C" w:rsidRPr="0034718C" w:rsidRDefault="0034718C" w:rsidP="004C4A17">
            <w:pPr>
              <w:numPr>
                <w:ilvl w:val="0"/>
                <w:numId w:val="2"/>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väljakujunenud kooli traditsioonid.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numPr>
                <w:ilvl w:val="0"/>
                <w:numId w:val="3"/>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lühike waldorfkooli pidamise kogemus;</w:t>
            </w:r>
          </w:p>
          <w:p w:rsidR="0034718C" w:rsidRPr="0034718C" w:rsidRDefault="008C7E4B" w:rsidP="004C4A17">
            <w:pPr>
              <w:numPr>
                <w:ilvl w:val="0"/>
                <w:numId w:val="3"/>
              </w:numPr>
              <w:spacing w:line="360" w:lineRule="auto"/>
              <w:ind w:left="360"/>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vähene fina</w:t>
            </w:r>
            <w:r w:rsidR="00711CB9">
              <w:rPr>
                <w:rFonts w:ascii="Times New Roman" w:eastAsia="Times New Roman" w:hAnsi="Times New Roman" w:cs="Times New Roman"/>
                <w:color w:val="000000"/>
                <w:shd w:val="clear" w:color="auto" w:fill="FFFFFF"/>
                <w:lang w:val="et-EE" w:eastAsia="en-GB"/>
              </w:rPr>
              <w:t>n</w:t>
            </w:r>
            <w:r>
              <w:rPr>
                <w:rFonts w:ascii="Times New Roman" w:eastAsia="Times New Roman" w:hAnsi="Times New Roman" w:cs="Times New Roman"/>
                <w:color w:val="000000"/>
                <w:shd w:val="clear" w:color="auto" w:fill="FFFFFF"/>
                <w:lang w:val="et-EE" w:eastAsia="en-GB"/>
              </w:rPr>
              <w:t>tssuutlikkus</w:t>
            </w:r>
            <w:r w:rsidR="0034718C" w:rsidRPr="0034718C">
              <w:rPr>
                <w:rFonts w:ascii="Times New Roman" w:eastAsia="Times New Roman" w:hAnsi="Times New Roman" w:cs="Times New Roman"/>
                <w:color w:val="000000"/>
                <w:shd w:val="clear" w:color="auto" w:fill="FFFFFF"/>
                <w:lang w:eastAsia="en-GB"/>
              </w:rPr>
              <w:t>;</w:t>
            </w:r>
          </w:p>
          <w:p w:rsidR="0034718C" w:rsidRPr="0034718C" w:rsidRDefault="0034718C" w:rsidP="004C4A17">
            <w:pPr>
              <w:numPr>
                <w:ilvl w:val="0"/>
                <w:numId w:val="3"/>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vajadus küsida lapsevanematelt õppemaksu;</w:t>
            </w:r>
          </w:p>
          <w:p w:rsidR="004F5843" w:rsidRPr="0034718C" w:rsidRDefault="0034718C" w:rsidP="00711CB9">
            <w:pPr>
              <w:numPr>
                <w:ilvl w:val="0"/>
                <w:numId w:val="3"/>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palju väikese koormusega õpetajaid;</w:t>
            </w:r>
            <w:r w:rsidR="00711CB9">
              <w:rPr>
                <w:rFonts w:ascii="Times New Roman" w:eastAsia="Times New Roman" w:hAnsi="Times New Roman" w:cs="Times New Roman"/>
                <w:color w:val="000000"/>
                <w:shd w:val="clear" w:color="auto" w:fill="FFFFFF"/>
                <w:lang w:val="et-EE" w:eastAsia="en-GB"/>
              </w:rPr>
              <w:t xml:space="preserve"> </w:t>
            </w:r>
            <w:r w:rsidR="004F5843" w:rsidRPr="00711CB9">
              <w:rPr>
                <w:rFonts w:ascii="Times New Roman" w:eastAsia="Times New Roman" w:hAnsi="Times New Roman" w:cs="Times New Roman"/>
                <w:color w:val="000000"/>
                <w:lang w:val="et-EE" w:eastAsia="en-GB"/>
              </w:rPr>
              <w:t>õpetajate töötamine mitmes koolis;</w:t>
            </w:r>
            <w:r w:rsidR="00711CB9">
              <w:rPr>
                <w:rFonts w:ascii="Times New Roman" w:eastAsia="Times New Roman" w:hAnsi="Times New Roman" w:cs="Times New Roman"/>
                <w:color w:val="000000"/>
                <w:lang w:val="et-EE" w:eastAsia="en-GB"/>
              </w:rPr>
              <w:t xml:space="preserve"> õpetajate ülekoormatus;</w:t>
            </w:r>
          </w:p>
          <w:p w:rsidR="0034718C" w:rsidRPr="0034718C" w:rsidRDefault="0034718C" w:rsidP="004C4A17">
            <w:pPr>
              <w:numPr>
                <w:ilvl w:val="0"/>
                <w:numId w:val="3"/>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waldorfpedagoogilist väljaõpet omavate õpetajate nappus;</w:t>
            </w:r>
          </w:p>
          <w:p w:rsidR="0034718C" w:rsidRPr="0034718C" w:rsidRDefault="0034718C" w:rsidP="004C4A17">
            <w:pPr>
              <w:numPr>
                <w:ilvl w:val="0"/>
                <w:numId w:val="3"/>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õpilaste väike arv;</w:t>
            </w:r>
          </w:p>
          <w:p w:rsidR="0034718C" w:rsidRPr="004F5843" w:rsidRDefault="004F5843" w:rsidP="004F5843">
            <w:pPr>
              <w:numPr>
                <w:ilvl w:val="0"/>
                <w:numId w:val="3"/>
              </w:numPr>
              <w:spacing w:line="360" w:lineRule="auto"/>
              <w:ind w:left="360"/>
              <w:textAlignment w:val="baseline"/>
              <w:rPr>
                <w:rFonts w:ascii="Times New Roman" w:eastAsia="Times New Roman" w:hAnsi="Times New Roman" w:cs="Times New Roman"/>
                <w:lang w:eastAsia="en-GB"/>
              </w:rPr>
            </w:pPr>
            <w:r>
              <w:rPr>
                <w:rFonts w:ascii="Times New Roman" w:eastAsia="Times New Roman" w:hAnsi="Times New Roman" w:cs="Times New Roman"/>
                <w:lang w:val="et-EE" w:eastAsia="en-GB"/>
              </w:rPr>
              <w:t>ebaselge struktuur;</w:t>
            </w:r>
          </w:p>
          <w:p w:rsidR="004F5843" w:rsidRPr="00711CB9" w:rsidRDefault="004F5843" w:rsidP="004F5843">
            <w:pPr>
              <w:numPr>
                <w:ilvl w:val="0"/>
                <w:numId w:val="3"/>
              </w:numPr>
              <w:spacing w:line="360" w:lineRule="auto"/>
              <w:ind w:left="360"/>
              <w:textAlignment w:val="baseline"/>
              <w:rPr>
                <w:rFonts w:ascii="Times New Roman" w:eastAsia="Times New Roman" w:hAnsi="Times New Roman" w:cs="Times New Roman"/>
                <w:lang w:eastAsia="en-GB"/>
              </w:rPr>
            </w:pPr>
            <w:r>
              <w:rPr>
                <w:rFonts w:ascii="Times New Roman" w:eastAsia="Times New Roman" w:hAnsi="Times New Roman" w:cs="Times New Roman"/>
                <w:lang w:val="et-EE" w:eastAsia="en-GB"/>
              </w:rPr>
              <w:t>ruumipuudus;</w:t>
            </w:r>
          </w:p>
          <w:p w:rsidR="00711CB9" w:rsidRPr="00711CB9" w:rsidRDefault="00711CB9" w:rsidP="004F5843">
            <w:pPr>
              <w:numPr>
                <w:ilvl w:val="0"/>
                <w:numId w:val="3"/>
              </w:numPr>
              <w:spacing w:line="360" w:lineRule="auto"/>
              <w:ind w:left="360"/>
              <w:textAlignment w:val="baseline"/>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õppeainete </w:t>
            </w:r>
            <w:r>
              <w:rPr>
                <w:rFonts w:ascii="Times New Roman" w:eastAsia="Times New Roman" w:hAnsi="Times New Roman" w:cs="Times New Roman"/>
                <w:lang w:val="et-EE" w:eastAsia="en-GB"/>
              </w:rPr>
              <w:t>vähene lõimimine;</w:t>
            </w:r>
          </w:p>
          <w:p w:rsidR="00711CB9" w:rsidRPr="00711CB9" w:rsidRDefault="00711CB9" w:rsidP="004F5843">
            <w:pPr>
              <w:numPr>
                <w:ilvl w:val="0"/>
                <w:numId w:val="3"/>
              </w:numPr>
              <w:spacing w:line="360" w:lineRule="auto"/>
              <w:ind w:left="360"/>
              <w:textAlignment w:val="baseline"/>
              <w:rPr>
                <w:rFonts w:ascii="Times New Roman" w:eastAsia="Times New Roman" w:hAnsi="Times New Roman" w:cs="Times New Roman"/>
                <w:lang w:eastAsia="en-GB"/>
              </w:rPr>
            </w:pPr>
            <w:r>
              <w:rPr>
                <w:rFonts w:ascii="Times New Roman" w:eastAsia="Times New Roman" w:hAnsi="Times New Roman" w:cs="Times New Roman"/>
                <w:lang w:val="et-EE" w:eastAsia="en-GB"/>
              </w:rPr>
              <w:t>õppevahendite puudus;</w:t>
            </w:r>
          </w:p>
          <w:p w:rsidR="000F3081" w:rsidRPr="000F3081" w:rsidRDefault="00711CB9" w:rsidP="000F3081">
            <w:pPr>
              <w:numPr>
                <w:ilvl w:val="0"/>
                <w:numId w:val="3"/>
              </w:numPr>
              <w:spacing w:line="360" w:lineRule="auto"/>
              <w:ind w:left="360"/>
              <w:textAlignment w:val="baseline"/>
              <w:rPr>
                <w:rFonts w:ascii="Times New Roman" w:eastAsia="Times New Roman" w:hAnsi="Times New Roman" w:cs="Times New Roman"/>
                <w:lang w:eastAsia="en-GB"/>
              </w:rPr>
            </w:pPr>
            <w:r>
              <w:rPr>
                <w:rFonts w:ascii="Times New Roman" w:eastAsia="Times New Roman" w:hAnsi="Times New Roman" w:cs="Times New Roman"/>
                <w:lang w:val="et-EE" w:eastAsia="en-GB"/>
              </w:rPr>
              <w:t xml:space="preserve">lapsevanemate puudulikud teadmised </w:t>
            </w:r>
            <w:proofErr w:type="spellStart"/>
            <w:r>
              <w:rPr>
                <w:rFonts w:ascii="Times New Roman" w:eastAsia="Times New Roman" w:hAnsi="Times New Roman" w:cs="Times New Roman"/>
                <w:lang w:val="et-EE" w:eastAsia="en-GB"/>
              </w:rPr>
              <w:t>waldorfpedagoogikast</w:t>
            </w:r>
            <w:proofErr w:type="spellEnd"/>
            <w:r>
              <w:rPr>
                <w:rFonts w:ascii="Times New Roman" w:eastAsia="Times New Roman" w:hAnsi="Times New Roman" w:cs="Times New Roman"/>
                <w:lang w:val="et-EE" w:eastAsia="en-GB"/>
              </w:rPr>
              <w:t>;</w:t>
            </w:r>
          </w:p>
          <w:p w:rsidR="000F3081" w:rsidRPr="000F3081" w:rsidRDefault="000F3081" w:rsidP="000F3081">
            <w:pPr>
              <w:numPr>
                <w:ilvl w:val="0"/>
                <w:numId w:val="3"/>
              </w:numPr>
              <w:spacing w:line="360" w:lineRule="auto"/>
              <w:ind w:left="360"/>
              <w:textAlignment w:val="baseline"/>
              <w:rPr>
                <w:rFonts w:ascii="Times New Roman" w:eastAsia="Times New Roman" w:hAnsi="Times New Roman" w:cs="Times New Roman"/>
                <w:lang w:eastAsia="en-GB"/>
              </w:rPr>
            </w:pPr>
            <w:r>
              <w:rPr>
                <w:rFonts w:ascii="Times New Roman" w:eastAsia="Times New Roman" w:hAnsi="Times New Roman" w:cs="Times New Roman"/>
                <w:lang w:val="et-EE" w:eastAsia="en-GB"/>
              </w:rPr>
              <w:t>erivajadustega õpilaste suur osakaal;</w:t>
            </w:r>
          </w:p>
          <w:p w:rsidR="004F5843" w:rsidRPr="00846526" w:rsidRDefault="000F3081" w:rsidP="00846526">
            <w:pPr>
              <w:numPr>
                <w:ilvl w:val="0"/>
                <w:numId w:val="3"/>
              </w:numPr>
              <w:spacing w:line="360" w:lineRule="auto"/>
              <w:ind w:left="360"/>
              <w:textAlignment w:val="baseline"/>
              <w:rPr>
                <w:rFonts w:ascii="Times New Roman" w:eastAsia="Times New Roman" w:hAnsi="Times New Roman" w:cs="Times New Roman"/>
                <w:lang w:eastAsia="en-GB"/>
              </w:rPr>
            </w:pPr>
            <w:r>
              <w:rPr>
                <w:rFonts w:ascii="Times New Roman" w:eastAsia="Times New Roman" w:hAnsi="Times New Roman" w:cs="Times New Roman"/>
                <w:lang w:eastAsia="en-GB"/>
              </w:rPr>
              <w:t>turvalise õueala puudumine;</w:t>
            </w:r>
          </w:p>
        </w:tc>
      </w:tr>
      <w:tr w:rsidR="008C7E4B"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VÕIMALUSED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OHUD</w:t>
            </w:r>
          </w:p>
        </w:tc>
      </w:tr>
      <w:tr w:rsidR="008C7E4B"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8C7E4B" w:rsidRDefault="0034718C" w:rsidP="004C4A17">
            <w:pPr>
              <w:numPr>
                <w:ilvl w:val="0"/>
                <w:numId w:val="4"/>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kogukonna kasvav huvi waldorfpedagoogika vastu;</w:t>
            </w:r>
          </w:p>
          <w:p w:rsidR="008C7E4B" w:rsidRDefault="004F5843" w:rsidP="004C4A17">
            <w:pPr>
              <w:numPr>
                <w:ilvl w:val="0"/>
                <w:numId w:val="4"/>
              </w:numPr>
              <w:spacing w:line="360" w:lineRule="auto"/>
              <w:ind w:left="360"/>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lapsevanemate teadlikkuse kasv;</w:t>
            </w:r>
          </w:p>
          <w:p w:rsidR="004F5843" w:rsidRDefault="004F5843" w:rsidP="004C4A17">
            <w:pPr>
              <w:numPr>
                <w:ilvl w:val="0"/>
                <w:numId w:val="4"/>
              </w:numPr>
              <w:spacing w:line="360" w:lineRule="auto"/>
              <w:ind w:left="360"/>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waldorfpedagoogika maine tõus;</w:t>
            </w:r>
          </w:p>
          <w:p w:rsidR="004F5843" w:rsidRPr="0034718C" w:rsidRDefault="004F5843" w:rsidP="004C4A17">
            <w:pPr>
              <w:numPr>
                <w:ilvl w:val="0"/>
                <w:numId w:val="4"/>
              </w:numPr>
              <w:spacing w:line="360" w:lineRule="auto"/>
              <w:ind w:left="360"/>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erakoolide populaarsus</w:t>
            </w:r>
            <w:r>
              <w:rPr>
                <w:rFonts w:ascii="Times New Roman" w:eastAsia="Times New Roman" w:hAnsi="Times New Roman" w:cs="Times New Roman"/>
                <w:color w:val="000000"/>
                <w:lang w:val="et-EE" w:eastAsia="en-GB"/>
              </w:rPr>
              <w:t>e kasv ühiskonnas;</w:t>
            </w:r>
          </w:p>
          <w:p w:rsidR="0034718C" w:rsidRPr="0034718C" w:rsidRDefault="0034718C" w:rsidP="004C4A17">
            <w:pPr>
              <w:numPr>
                <w:ilvl w:val="0"/>
                <w:numId w:val="4"/>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koostöö teiste waldorfkoolidega;</w:t>
            </w:r>
          </w:p>
          <w:p w:rsidR="0034718C" w:rsidRPr="0034718C" w:rsidRDefault="0034718C" w:rsidP="004C4A17">
            <w:pPr>
              <w:numPr>
                <w:ilvl w:val="0"/>
                <w:numId w:val="4"/>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piirkonna majanduslik areng;</w:t>
            </w:r>
          </w:p>
          <w:p w:rsidR="0034718C" w:rsidRPr="00711CB9" w:rsidRDefault="0034718C" w:rsidP="004C4A17">
            <w:pPr>
              <w:numPr>
                <w:ilvl w:val="0"/>
                <w:numId w:val="4"/>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noorte perede kasvav huvi maal või väikelinnades elamise vastu;</w:t>
            </w:r>
          </w:p>
          <w:p w:rsidR="00711CB9" w:rsidRPr="00711CB9" w:rsidRDefault="00711CB9" w:rsidP="004C4A17">
            <w:pPr>
              <w:numPr>
                <w:ilvl w:val="0"/>
                <w:numId w:val="4"/>
              </w:numPr>
              <w:spacing w:line="360" w:lineRule="auto"/>
              <w:ind w:left="360"/>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ettevõtete kaasamine sponsoritena;</w:t>
            </w:r>
          </w:p>
          <w:p w:rsidR="00711CB9" w:rsidRPr="0034718C" w:rsidRDefault="00711CB9" w:rsidP="004C4A17">
            <w:pPr>
              <w:numPr>
                <w:ilvl w:val="0"/>
                <w:numId w:val="4"/>
              </w:numPr>
              <w:spacing w:line="360" w:lineRule="auto"/>
              <w:ind w:left="360"/>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projektide kirjutamine;</w:t>
            </w:r>
          </w:p>
          <w:p w:rsidR="0034718C" w:rsidRPr="0034718C" w:rsidRDefault="0034718C" w:rsidP="004C4A17">
            <w:pPr>
              <w:numPr>
                <w:ilvl w:val="0"/>
                <w:numId w:val="4"/>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 xml:space="preserve">Võru linna </w:t>
            </w:r>
            <w:r w:rsidR="00711CB9">
              <w:rPr>
                <w:rFonts w:ascii="Times New Roman" w:eastAsia="Times New Roman" w:hAnsi="Times New Roman" w:cs="Times New Roman"/>
                <w:color w:val="000000"/>
                <w:shd w:val="clear" w:color="auto" w:fill="FFFFFF"/>
                <w:lang w:val="et-EE" w:eastAsia="en-GB"/>
              </w:rPr>
              <w:t xml:space="preserve">ja valla </w:t>
            </w:r>
            <w:r w:rsidRPr="0034718C">
              <w:rPr>
                <w:rFonts w:ascii="Times New Roman" w:eastAsia="Times New Roman" w:hAnsi="Times New Roman" w:cs="Times New Roman"/>
                <w:color w:val="000000"/>
                <w:shd w:val="clear" w:color="auto" w:fill="FFFFFF"/>
                <w:lang w:eastAsia="en-GB"/>
              </w:rPr>
              <w:t>huvi haridusvaldkonna mitmekesistamise vastu</w:t>
            </w:r>
            <w:r w:rsidR="004F5843">
              <w:rPr>
                <w:rFonts w:ascii="Times New Roman" w:eastAsia="Times New Roman" w:hAnsi="Times New Roman" w:cs="Times New Roman"/>
                <w:color w:val="000000"/>
                <w:shd w:val="clear" w:color="auto" w:fill="FFFFFF"/>
                <w:lang w:val="et-EE"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numPr>
                <w:ilvl w:val="0"/>
                <w:numId w:val="5"/>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riikliku hariduspoliitika ebasoosiv suhtumine väike- ja erakoolidesse;</w:t>
            </w:r>
          </w:p>
          <w:p w:rsidR="0034718C" w:rsidRPr="0034718C" w:rsidRDefault="0034718C" w:rsidP="004C4A17">
            <w:pPr>
              <w:numPr>
                <w:ilvl w:val="0"/>
                <w:numId w:val="5"/>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kohaliku omavalitsuse hariduspoliitika prioriteetide muutumine</w:t>
            </w:r>
            <w:r w:rsidR="008C7E4B">
              <w:rPr>
                <w:rFonts w:ascii="Times New Roman" w:eastAsia="Times New Roman" w:hAnsi="Times New Roman" w:cs="Times New Roman"/>
                <w:color w:val="000000"/>
                <w:shd w:val="clear" w:color="auto" w:fill="FFFFFF"/>
                <w:lang w:val="et-EE" w:eastAsia="en-GB"/>
              </w:rPr>
              <w:t>, väikekoolide sulgemine</w:t>
            </w:r>
            <w:r w:rsidRPr="0034718C">
              <w:rPr>
                <w:rFonts w:ascii="Times New Roman" w:eastAsia="Times New Roman" w:hAnsi="Times New Roman" w:cs="Times New Roman"/>
                <w:color w:val="000000"/>
                <w:shd w:val="clear" w:color="auto" w:fill="FFFFFF"/>
                <w:lang w:eastAsia="en-GB"/>
              </w:rPr>
              <w:t>;</w:t>
            </w:r>
          </w:p>
          <w:p w:rsidR="0034718C" w:rsidRPr="0034718C" w:rsidRDefault="0034718C" w:rsidP="004C4A17">
            <w:pPr>
              <w:numPr>
                <w:ilvl w:val="0"/>
                <w:numId w:val="5"/>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ebapiisavad rahalised vahendid riigilt ja omavalitsustelt;</w:t>
            </w:r>
          </w:p>
          <w:p w:rsidR="0034718C" w:rsidRPr="0034718C" w:rsidRDefault="0034718C" w:rsidP="004C4A17">
            <w:pPr>
              <w:numPr>
                <w:ilvl w:val="0"/>
                <w:numId w:val="5"/>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konkureeriv waldorfkool Põlvas;</w:t>
            </w:r>
          </w:p>
          <w:p w:rsidR="0034718C" w:rsidRPr="0034718C" w:rsidRDefault="0034718C" w:rsidP="004C4A17">
            <w:pPr>
              <w:numPr>
                <w:ilvl w:val="0"/>
                <w:numId w:val="5"/>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kooliealiste laste vähenemine piirkonnas;</w:t>
            </w:r>
          </w:p>
          <w:p w:rsidR="0034718C" w:rsidRPr="000F3081" w:rsidRDefault="0034718C" w:rsidP="004C4A17">
            <w:pPr>
              <w:numPr>
                <w:ilvl w:val="0"/>
                <w:numId w:val="5"/>
              </w:numPr>
              <w:spacing w:line="360" w:lineRule="auto"/>
              <w:ind w:left="360"/>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majanduslangus ja elanikkonna sissetulekute vähenemine;</w:t>
            </w:r>
          </w:p>
          <w:p w:rsidR="000F3081" w:rsidRPr="000F3081" w:rsidRDefault="000F3081" w:rsidP="000F3081">
            <w:pPr>
              <w:numPr>
                <w:ilvl w:val="0"/>
                <w:numId w:val="5"/>
              </w:numPr>
              <w:spacing w:line="360" w:lineRule="auto"/>
              <w:ind w:left="360"/>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võõraste traditsioonide omaksvõtmine ühiskonnas;</w:t>
            </w:r>
          </w:p>
          <w:p w:rsidR="008C7E4B" w:rsidRPr="0034718C" w:rsidRDefault="008C7E4B" w:rsidP="004C4A17">
            <w:pPr>
              <w:numPr>
                <w:ilvl w:val="0"/>
                <w:numId w:val="5"/>
              </w:numPr>
              <w:spacing w:line="360" w:lineRule="auto"/>
              <w:ind w:left="360"/>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val="et-EE" w:eastAsia="en-GB"/>
              </w:rPr>
              <w:t>negatiivne suhtumine kohalikus kogukonnas.</w:t>
            </w:r>
          </w:p>
          <w:p w:rsidR="0034718C" w:rsidRPr="0034718C" w:rsidRDefault="0034718C" w:rsidP="008C7E4B">
            <w:pPr>
              <w:spacing w:line="360" w:lineRule="auto"/>
              <w:textAlignment w:val="baseline"/>
              <w:rPr>
                <w:rFonts w:ascii="Times New Roman" w:eastAsia="Times New Roman" w:hAnsi="Times New Roman" w:cs="Times New Roman"/>
                <w:lang w:eastAsia="en-GB"/>
              </w:rPr>
            </w:pPr>
          </w:p>
        </w:tc>
      </w:tr>
    </w:tbl>
    <w:p w:rsidR="0034718C" w:rsidRDefault="0034718C" w:rsidP="004C4A17">
      <w:pPr>
        <w:spacing w:line="360" w:lineRule="auto"/>
        <w:rPr>
          <w:rFonts w:ascii="Times New Roman" w:eastAsia="Times New Roman" w:hAnsi="Times New Roman" w:cs="Times New Roman"/>
          <w:color w:val="000000"/>
          <w:lang w:eastAsia="en-GB"/>
        </w:rPr>
      </w:pPr>
    </w:p>
    <w:p w:rsidR="00846526" w:rsidRDefault="00846526" w:rsidP="0097785B">
      <w:pPr>
        <w:pStyle w:val="Heading1"/>
        <w:rPr>
          <w:shd w:val="clear" w:color="auto" w:fill="FFFFFF"/>
        </w:rPr>
      </w:pPr>
    </w:p>
    <w:p w:rsidR="0034718C" w:rsidRPr="004C1D48" w:rsidRDefault="0034718C" w:rsidP="0097785B">
      <w:pPr>
        <w:pStyle w:val="Heading1"/>
        <w:rPr>
          <w:lang w:val="et-EE"/>
        </w:rPr>
      </w:pPr>
      <w:bookmarkStart w:id="8" w:name="_Toc162268156"/>
      <w:r w:rsidRPr="0034718C">
        <w:rPr>
          <w:shd w:val="clear" w:color="auto" w:fill="FFFFFF"/>
        </w:rPr>
        <w:t>4. Arenguvaldkonnad ja tegevused 202</w:t>
      </w:r>
      <w:r w:rsidR="004C1D48">
        <w:rPr>
          <w:shd w:val="clear" w:color="auto" w:fill="FFFFFF"/>
          <w:lang w:val="et-EE"/>
        </w:rPr>
        <w:t>4</w:t>
      </w:r>
      <w:r w:rsidRPr="0034718C">
        <w:rPr>
          <w:shd w:val="clear" w:color="auto" w:fill="FFFFFF"/>
        </w:rPr>
        <w:t>-202</w:t>
      </w:r>
      <w:r w:rsidR="004C1D48">
        <w:rPr>
          <w:shd w:val="clear" w:color="auto" w:fill="FFFFFF"/>
          <w:lang w:val="et-EE"/>
        </w:rPr>
        <w:t>6</w:t>
      </w:r>
      <w:bookmarkEnd w:id="8"/>
    </w:p>
    <w:p w:rsidR="0034718C" w:rsidRPr="0034718C" w:rsidRDefault="0034718C" w:rsidP="0097785B">
      <w:pPr>
        <w:pStyle w:val="Heading2"/>
      </w:pPr>
      <w:bookmarkStart w:id="9" w:name="_Toc162268157"/>
      <w:r w:rsidRPr="0034718C">
        <w:rPr>
          <w:shd w:val="clear" w:color="auto" w:fill="FFFFFF"/>
        </w:rPr>
        <w:t>4.1 Eestvedamine ja juhtimine</w:t>
      </w:r>
      <w:bookmarkEnd w:id="9"/>
    </w:p>
    <w:p w:rsidR="0034718C" w:rsidRPr="0034718C" w:rsidRDefault="0034718C" w:rsidP="004C4A17">
      <w:pPr>
        <w:spacing w:line="360" w:lineRule="auto"/>
        <w:jc w:val="both"/>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Eesmärgid:</w:t>
      </w:r>
    </w:p>
    <w:p w:rsidR="0034718C" w:rsidRPr="00E92922" w:rsidRDefault="0034718C" w:rsidP="004C4A17">
      <w:pPr>
        <w:numPr>
          <w:ilvl w:val="0"/>
          <w:numId w:val="6"/>
        </w:numPr>
        <w:spacing w:line="360" w:lineRule="auto"/>
        <w:jc w:val="both"/>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 xml:space="preserve">kogu </w:t>
      </w:r>
      <w:r w:rsidR="000F3081">
        <w:rPr>
          <w:rFonts w:ascii="Times New Roman" w:eastAsia="Times New Roman" w:hAnsi="Times New Roman" w:cs="Times New Roman"/>
          <w:color w:val="000000"/>
          <w:shd w:val="clear" w:color="auto" w:fill="FFFFFF"/>
          <w:lang w:val="et-EE" w:eastAsia="en-GB"/>
        </w:rPr>
        <w:t>kooli</w:t>
      </w:r>
      <w:r w:rsidRPr="0034718C">
        <w:rPr>
          <w:rFonts w:ascii="Times New Roman" w:eastAsia="Times New Roman" w:hAnsi="Times New Roman" w:cs="Times New Roman"/>
          <w:color w:val="000000"/>
          <w:shd w:val="clear" w:color="auto" w:fill="FFFFFF"/>
          <w:lang w:eastAsia="en-GB"/>
        </w:rPr>
        <w:t>meeskonna kaasamine juhtimisse ja eestvedamisse, mis eeldab kõigi vastutuse võtmist õppe- ja kasvatustöö eest tervikuna;</w:t>
      </w:r>
    </w:p>
    <w:p w:rsidR="00E92922" w:rsidRPr="0034718C" w:rsidRDefault="00E92922" w:rsidP="004C4A17">
      <w:pPr>
        <w:numPr>
          <w:ilvl w:val="0"/>
          <w:numId w:val="6"/>
        </w:numPr>
        <w:spacing w:line="360" w:lineRule="auto"/>
        <w:jc w:val="both"/>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kooli struktuuri korrastamine;</w:t>
      </w:r>
    </w:p>
    <w:p w:rsidR="0034718C" w:rsidRPr="0034718C" w:rsidRDefault="000F3081" w:rsidP="004C4A17">
      <w:pPr>
        <w:numPr>
          <w:ilvl w:val="0"/>
          <w:numId w:val="6"/>
        </w:numPr>
        <w:spacing w:line="360" w:lineRule="auto"/>
        <w:jc w:val="both"/>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lapsevanemate ja õpilaste kaasamine kooli tegevustesse.</w:t>
      </w:r>
    </w:p>
    <w:p w:rsidR="0034718C" w:rsidRPr="0034718C" w:rsidRDefault="0034718C" w:rsidP="004C4A17">
      <w:pPr>
        <w:spacing w:line="360" w:lineRule="auto"/>
        <w:rPr>
          <w:rFonts w:ascii="Times New Roman" w:eastAsia="Times New Roman" w:hAnsi="Times New Roman" w:cs="Times New Roman"/>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064"/>
        <w:gridCol w:w="1615"/>
        <w:gridCol w:w="4236"/>
        <w:gridCol w:w="1541"/>
      </w:tblGrid>
      <w:tr w:rsidR="000F3081"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Arendustegevus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Teostamise aeg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Tulemus/mõõdik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Vastutaja</w:t>
            </w:r>
          </w:p>
        </w:tc>
      </w:tr>
      <w:tr w:rsidR="000F3081"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Arengukava seire, täiendamine ja korrigeerimine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Üks kord õppeaastas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0F3081">
            <w:p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Arengukava tegevuskava on korrigeeritud sisehindamise tulemuse alusel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Direktor</w:t>
            </w:r>
          </w:p>
        </w:tc>
      </w:tr>
      <w:tr w:rsidR="000F3081"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Üldtööplaani koostamine ja analüüs arengukavast lähtuvalt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üks kord õppeaastas</w:t>
            </w:r>
          </w:p>
          <w:p w:rsidR="0034718C" w:rsidRPr="0034718C" w:rsidRDefault="0034718C" w:rsidP="004C4A17">
            <w:pPr>
              <w:spacing w:line="360" w:lineRule="auto"/>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0F3081" w:rsidP="000F3081">
            <w:pPr>
              <w:spacing w:line="360" w:lineRule="auto"/>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T</w:t>
            </w:r>
            <w:r w:rsidR="0034718C" w:rsidRPr="0034718C">
              <w:rPr>
                <w:rFonts w:ascii="Times New Roman" w:eastAsia="Times New Roman" w:hAnsi="Times New Roman" w:cs="Times New Roman"/>
                <w:color w:val="000000"/>
                <w:shd w:val="clear" w:color="auto" w:fill="FFFFFF"/>
                <w:lang w:eastAsia="en-GB"/>
              </w:rPr>
              <w:t>egevused on planeeritud ja võimaldavad põhjalikku analüüsi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Direktor, pidaja</w:t>
            </w:r>
          </w:p>
        </w:tc>
      </w:tr>
      <w:tr w:rsidR="000F3081"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3081" w:rsidRPr="000F3081" w:rsidRDefault="000F3081" w:rsidP="004C4A17">
            <w:pPr>
              <w:spacing w:line="360" w:lineRule="auto"/>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Kooli struktuuri korrastamine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3081" w:rsidRPr="000F3081" w:rsidRDefault="000F3081" w:rsidP="004C4A17">
            <w:pPr>
              <w:spacing w:line="360" w:lineRule="auto"/>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3081" w:rsidRDefault="000F3081" w:rsidP="000F3081">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 xml:space="preserve">Kooli struktuur ja töötajate vastutusalad on kooli personalile </w:t>
            </w:r>
            <w:r w:rsidR="00992E7B">
              <w:rPr>
                <w:rFonts w:ascii="Times New Roman" w:eastAsia="Times New Roman" w:hAnsi="Times New Roman" w:cs="Times New Roman"/>
                <w:color w:val="000000"/>
                <w:shd w:val="clear" w:color="auto" w:fill="FFFFFF"/>
                <w:lang w:val="et-EE" w:eastAsia="en-GB"/>
              </w:rPr>
              <w:t>ning</w:t>
            </w:r>
            <w:r>
              <w:rPr>
                <w:rFonts w:ascii="Times New Roman" w:eastAsia="Times New Roman" w:hAnsi="Times New Roman" w:cs="Times New Roman"/>
                <w:color w:val="000000"/>
                <w:shd w:val="clear" w:color="auto" w:fill="FFFFFF"/>
                <w:lang w:val="et-EE" w:eastAsia="en-GB"/>
              </w:rPr>
              <w:t xml:space="preserve"> lapsevanematele arusaadav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3081" w:rsidRPr="0034718C" w:rsidRDefault="000F3081" w:rsidP="004C4A17">
            <w:pPr>
              <w:spacing w:line="360" w:lineRule="auto"/>
              <w:rPr>
                <w:rFonts w:ascii="Times New Roman" w:eastAsia="Times New Roman" w:hAnsi="Times New Roman" w:cs="Times New Roman"/>
                <w:color w:val="000000"/>
                <w:shd w:val="clear" w:color="auto" w:fill="FFFFFF"/>
                <w:lang w:eastAsia="en-GB"/>
              </w:rPr>
            </w:pPr>
          </w:p>
        </w:tc>
      </w:tr>
      <w:tr w:rsidR="000F3081"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Rahulolu-uuringute läbiviimine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üks kord õppeaastas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0F3081">
            <w:p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 xml:space="preserve">Uuringute tulemused on planeeritavate arendustegevuste </w:t>
            </w:r>
            <w:r w:rsidR="000F3081">
              <w:rPr>
                <w:rFonts w:ascii="Times New Roman" w:eastAsia="Times New Roman" w:hAnsi="Times New Roman" w:cs="Times New Roman"/>
                <w:color w:val="000000"/>
                <w:shd w:val="clear" w:color="auto" w:fill="FFFFFF"/>
                <w:lang w:val="et-EE" w:eastAsia="en-GB"/>
              </w:rPr>
              <w:t xml:space="preserve">ning </w:t>
            </w:r>
            <w:proofErr w:type="spellStart"/>
            <w:r w:rsidR="000F3081">
              <w:rPr>
                <w:rFonts w:ascii="Times New Roman" w:eastAsia="Times New Roman" w:hAnsi="Times New Roman" w:cs="Times New Roman"/>
                <w:color w:val="000000"/>
                <w:shd w:val="clear" w:color="auto" w:fill="FFFFFF"/>
                <w:lang w:val="et-EE" w:eastAsia="en-GB"/>
              </w:rPr>
              <w:t>üldtööplaani</w:t>
            </w:r>
            <w:proofErr w:type="spellEnd"/>
            <w:r w:rsidR="000F3081">
              <w:rPr>
                <w:rFonts w:ascii="Times New Roman" w:eastAsia="Times New Roman" w:hAnsi="Times New Roman" w:cs="Times New Roman"/>
                <w:color w:val="000000"/>
                <w:shd w:val="clear" w:color="auto" w:fill="FFFFFF"/>
                <w:lang w:val="et-EE" w:eastAsia="en-GB"/>
              </w:rPr>
              <w:t xml:space="preserve"> koostamise </w:t>
            </w:r>
            <w:r w:rsidRPr="0034718C">
              <w:rPr>
                <w:rFonts w:ascii="Times New Roman" w:eastAsia="Times New Roman" w:hAnsi="Times New Roman" w:cs="Times New Roman"/>
                <w:color w:val="000000"/>
                <w:shd w:val="clear" w:color="auto" w:fill="FFFFFF"/>
                <w:lang w:eastAsia="en-GB"/>
              </w:rPr>
              <w:t>aluseks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val="et-EE" w:eastAsia="en-GB"/>
              </w:rPr>
            </w:pPr>
            <w:r w:rsidRPr="0034718C">
              <w:rPr>
                <w:rFonts w:ascii="Times New Roman" w:eastAsia="Times New Roman" w:hAnsi="Times New Roman" w:cs="Times New Roman"/>
                <w:color w:val="000000"/>
                <w:shd w:val="clear" w:color="auto" w:fill="FFFFFF"/>
                <w:lang w:eastAsia="en-GB"/>
              </w:rPr>
              <w:t>Direktor</w:t>
            </w:r>
            <w:r w:rsidR="00336DF4">
              <w:rPr>
                <w:rFonts w:ascii="Times New Roman" w:eastAsia="Times New Roman" w:hAnsi="Times New Roman" w:cs="Times New Roman"/>
                <w:color w:val="000000"/>
                <w:shd w:val="clear" w:color="auto" w:fill="FFFFFF"/>
                <w:lang w:val="et-EE" w:eastAsia="en-GB"/>
              </w:rPr>
              <w:t>, õppejuht</w:t>
            </w:r>
          </w:p>
        </w:tc>
      </w:tr>
      <w:tr w:rsidR="000F3081"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Kompleksse sisehindamise läbiviimine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val="et-EE" w:eastAsia="en-GB"/>
              </w:rPr>
            </w:pPr>
            <w:r w:rsidRPr="0034718C">
              <w:rPr>
                <w:rFonts w:ascii="Times New Roman" w:eastAsia="Times New Roman" w:hAnsi="Times New Roman" w:cs="Times New Roman"/>
                <w:color w:val="000000"/>
                <w:shd w:val="clear" w:color="auto" w:fill="FFFFFF"/>
                <w:lang w:eastAsia="en-GB"/>
              </w:rPr>
              <w:t>202</w:t>
            </w:r>
            <w:r w:rsidR="00336DF4">
              <w:rPr>
                <w:rFonts w:ascii="Times New Roman" w:eastAsia="Times New Roman" w:hAnsi="Times New Roman" w:cs="Times New Roman"/>
                <w:color w:val="000000"/>
                <w:shd w:val="clear" w:color="auto" w:fill="FFFFFF"/>
                <w:lang w:val="et-EE"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0F3081">
            <w:p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 xml:space="preserve">Sisehindamise aruanne on </w:t>
            </w:r>
            <w:r w:rsidR="000F3081">
              <w:rPr>
                <w:rFonts w:ascii="Times New Roman" w:eastAsia="Times New Roman" w:hAnsi="Times New Roman" w:cs="Times New Roman"/>
                <w:color w:val="000000"/>
                <w:shd w:val="clear" w:color="auto" w:fill="FFFFFF"/>
                <w:lang w:val="et-EE" w:eastAsia="en-GB"/>
              </w:rPr>
              <w:t xml:space="preserve">kooli aastateks </w:t>
            </w:r>
            <w:r w:rsidR="000F3081">
              <w:rPr>
                <w:rFonts w:ascii="Times New Roman" w:eastAsia="Times New Roman" w:hAnsi="Times New Roman" w:cs="Times New Roman"/>
                <w:color w:val="000000"/>
                <w:shd w:val="clear" w:color="auto" w:fill="FFFFFF"/>
                <w:lang w:eastAsia="en-GB"/>
              </w:rPr>
              <w:t>2026-2028 koostatava arengukava aluseks</w:t>
            </w:r>
            <w:r w:rsidRPr="0034718C">
              <w:rPr>
                <w:rFonts w:ascii="Times New Roman" w:eastAsia="Times New Roman" w:hAnsi="Times New Roman" w:cs="Times New Roman"/>
                <w:color w:val="000000"/>
                <w:shd w:val="clear" w:color="auto" w:fill="FFFFFF"/>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p>
        </w:tc>
      </w:tr>
      <w:tr w:rsidR="00846526" w:rsidRPr="0034718C" w:rsidTr="009C2EEC">
        <w:trPr>
          <w:trHeight w:val="763"/>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846526" w:rsidRPr="0034718C" w:rsidRDefault="00846526"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Kolleegiumi koosolekud</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846526" w:rsidRPr="0034718C"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color w:val="000000"/>
                <w:shd w:val="clear" w:color="auto" w:fill="FFFFFF"/>
                <w:lang w:val="et-EE" w:eastAsia="en-GB"/>
              </w:rPr>
              <w:t>Üks kord nädalas</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46526" w:rsidRDefault="00846526" w:rsidP="000F3081">
            <w:pPr>
              <w:spacing w:line="360" w:lineRule="auto"/>
              <w:textAlignment w:val="baseline"/>
              <w:rPr>
                <w:rFonts w:ascii="Times New Roman" w:eastAsia="Times New Roman" w:hAnsi="Times New Roman" w:cs="Times New Roman"/>
                <w:color w:val="000000"/>
                <w:shd w:val="clear" w:color="auto" w:fill="FFFFFF"/>
                <w:lang w:eastAsia="en-GB"/>
              </w:rPr>
            </w:pPr>
            <w:r w:rsidRPr="0034718C">
              <w:rPr>
                <w:rFonts w:ascii="Times New Roman" w:eastAsia="Times New Roman" w:hAnsi="Times New Roman" w:cs="Times New Roman"/>
                <w:color w:val="000000"/>
                <w:shd w:val="clear" w:color="auto" w:fill="FFFFFF"/>
                <w:lang w:eastAsia="en-GB"/>
              </w:rPr>
              <w:t>Osalusjuhtimise ja koostööoskuse areng</w:t>
            </w:r>
          </w:p>
          <w:p w:rsidR="00846526" w:rsidRPr="0034718C" w:rsidRDefault="00846526" w:rsidP="000F3081">
            <w:pPr>
              <w:spacing w:line="360" w:lineRule="auto"/>
              <w:textAlignment w:val="baseline"/>
              <w:rPr>
                <w:rFonts w:ascii="Times New Roman" w:eastAsia="Times New Roman" w:hAnsi="Times New Roman" w:cs="Times New Roman"/>
                <w:color w:val="000000"/>
                <w:lang w:eastAsia="en-GB"/>
              </w:rPr>
            </w:pP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846526" w:rsidRDefault="00846526" w:rsidP="00846526">
            <w:pPr>
              <w:spacing w:line="360" w:lineRule="auto"/>
              <w:rPr>
                <w:rFonts w:ascii="Times New Roman" w:eastAsia="Times New Roman" w:hAnsi="Times New Roman" w:cs="Times New Roman"/>
                <w:color w:val="000000"/>
                <w:shd w:val="clear" w:color="auto" w:fill="FFFFFF"/>
                <w:lang w:eastAsia="en-GB"/>
              </w:rPr>
            </w:pPr>
            <w:r w:rsidRPr="0034718C">
              <w:rPr>
                <w:rFonts w:ascii="Times New Roman" w:eastAsia="Times New Roman" w:hAnsi="Times New Roman" w:cs="Times New Roman"/>
                <w:color w:val="000000"/>
                <w:shd w:val="clear" w:color="auto" w:fill="FFFFFF"/>
                <w:lang w:eastAsia="en-GB"/>
              </w:rPr>
              <w:t>Direktor</w:t>
            </w:r>
          </w:p>
          <w:p w:rsidR="00846526" w:rsidRDefault="00846526" w:rsidP="00846526">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Õppejuht</w:t>
            </w:r>
          </w:p>
          <w:p w:rsidR="00846526" w:rsidRPr="0034718C" w:rsidRDefault="00846526" w:rsidP="00846526">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color w:val="000000"/>
                <w:shd w:val="clear" w:color="auto" w:fill="FFFFFF"/>
                <w:lang w:eastAsia="en-GB"/>
              </w:rPr>
              <w:t>Kolleegium</w:t>
            </w:r>
          </w:p>
        </w:tc>
      </w:tr>
      <w:tr w:rsidR="00846526" w:rsidRPr="0034718C" w:rsidTr="006064C6">
        <w:trPr>
          <w:trHeight w:val="889"/>
        </w:trPr>
        <w:tc>
          <w:tcPr>
            <w:tcW w:w="0" w:type="auto"/>
            <w:vMerge/>
            <w:tcBorders>
              <w:left w:val="single" w:sz="4" w:space="0" w:color="000000"/>
              <w:right w:val="single" w:sz="4" w:space="0" w:color="000000"/>
            </w:tcBorders>
            <w:tcMar>
              <w:top w:w="0" w:type="dxa"/>
              <w:left w:w="108" w:type="dxa"/>
              <w:bottom w:w="0" w:type="dxa"/>
              <w:right w:w="108" w:type="dxa"/>
            </w:tcMar>
          </w:tcPr>
          <w:p w:rsidR="00846526" w:rsidRPr="0034718C" w:rsidRDefault="00846526"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46526" w:rsidRPr="0034718C" w:rsidRDefault="00846526" w:rsidP="000F3081">
            <w:pPr>
              <w:spacing w:line="360" w:lineRule="auto"/>
              <w:textAlignment w:val="baseline"/>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eastAsia="en-GB"/>
              </w:rPr>
              <w:t>I</w:t>
            </w:r>
            <w:r w:rsidRPr="0034718C">
              <w:rPr>
                <w:rFonts w:ascii="Times New Roman" w:eastAsia="Times New Roman" w:hAnsi="Times New Roman" w:cs="Times New Roman"/>
                <w:color w:val="000000"/>
                <w:shd w:val="clear" w:color="auto" w:fill="FFFFFF"/>
                <w:lang w:eastAsia="en-GB"/>
              </w:rPr>
              <w:t>gapäevategevuste vastutusalad on personali vahel jaotatud</w:t>
            </w:r>
          </w:p>
        </w:tc>
        <w:tc>
          <w:tcPr>
            <w:tcW w:w="0" w:type="auto"/>
            <w:vMerge/>
            <w:tcBorders>
              <w:left w:val="single" w:sz="4" w:space="0" w:color="000000"/>
              <w:right w:val="single" w:sz="4" w:space="0" w:color="000000"/>
            </w:tcBorders>
            <w:tcMar>
              <w:top w:w="0" w:type="dxa"/>
              <w:left w:w="108" w:type="dxa"/>
              <w:bottom w:w="0" w:type="dxa"/>
              <w:right w:w="108" w:type="dxa"/>
            </w:tcMar>
          </w:tcPr>
          <w:p w:rsidR="00846526" w:rsidRPr="0034718C" w:rsidRDefault="00846526" w:rsidP="00846526">
            <w:pPr>
              <w:spacing w:line="360" w:lineRule="auto"/>
              <w:rPr>
                <w:rFonts w:ascii="Times New Roman" w:eastAsia="Times New Roman" w:hAnsi="Times New Roman" w:cs="Times New Roman"/>
                <w:color w:val="000000"/>
                <w:shd w:val="clear" w:color="auto" w:fill="FFFFFF"/>
                <w:lang w:eastAsia="en-GB"/>
              </w:rPr>
            </w:pPr>
          </w:p>
        </w:tc>
      </w:tr>
      <w:tr w:rsidR="00846526" w:rsidRPr="0034718C" w:rsidTr="006064C6">
        <w:trPr>
          <w:trHeight w:val="889"/>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846526" w:rsidRPr="0034718C" w:rsidRDefault="00846526"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46526" w:rsidRPr="00132B35" w:rsidRDefault="00846526" w:rsidP="000F3081">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Kõik õpetajad on kooli igapäevategevustes ja üritustel kaasatud</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846526" w:rsidRPr="0034718C" w:rsidRDefault="00846526" w:rsidP="004C4A17">
            <w:pPr>
              <w:spacing w:line="360" w:lineRule="auto"/>
              <w:rPr>
                <w:rFonts w:ascii="Times New Roman" w:eastAsia="Times New Roman" w:hAnsi="Times New Roman" w:cs="Times New Roman"/>
                <w:color w:val="000000"/>
                <w:shd w:val="clear" w:color="auto" w:fill="FFFFFF"/>
                <w:lang w:eastAsia="en-GB"/>
              </w:rPr>
            </w:pPr>
          </w:p>
        </w:tc>
      </w:tr>
      <w:tr w:rsidR="00023EAF" w:rsidRPr="0034718C" w:rsidTr="00023EAF">
        <w:trPr>
          <w:trHeight w:val="890"/>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023EAF" w:rsidRPr="0034718C" w:rsidRDefault="00023EAF"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lastRenderedPageBreak/>
              <w:t>Õpilasesinduse töö</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023EAF" w:rsidRPr="0034718C" w:rsidRDefault="00023EAF"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pidev</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23EAF" w:rsidRPr="0034718C" w:rsidRDefault="00023EAF" w:rsidP="00132B35">
            <w:pPr>
              <w:spacing w:line="360" w:lineRule="auto"/>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O</w:t>
            </w:r>
            <w:r w:rsidRPr="0034718C">
              <w:rPr>
                <w:rFonts w:ascii="Times New Roman" w:eastAsia="Times New Roman" w:hAnsi="Times New Roman" w:cs="Times New Roman"/>
                <w:color w:val="000000"/>
                <w:shd w:val="clear" w:color="auto" w:fill="FFFFFF"/>
                <w:lang w:eastAsia="en-GB"/>
              </w:rPr>
              <w:t>n toimunud regulaarsed õpilasesinduse koosolekud</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023EAF" w:rsidRDefault="00023EAF" w:rsidP="004C4A17">
            <w:pPr>
              <w:spacing w:line="360" w:lineRule="auto"/>
              <w:rPr>
                <w:rFonts w:ascii="Times New Roman" w:eastAsia="Times New Roman" w:hAnsi="Times New Roman" w:cs="Times New Roman"/>
                <w:color w:val="000000"/>
                <w:shd w:val="clear" w:color="auto" w:fill="FFFFFF"/>
                <w:lang w:val="et-EE" w:eastAsia="en-GB"/>
              </w:rPr>
            </w:pPr>
            <w:r w:rsidRPr="0034718C">
              <w:rPr>
                <w:rFonts w:ascii="Times New Roman" w:eastAsia="Times New Roman" w:hAnsi="Times New Roman" w:cs="Times New Roman"/>
                <w:color w:val="000000"/>
                <w:shd w:val="clear" w:color="auto" w:fill="FFFFFF"/>
                <w:lang w:eastAsia="en-GB"/>
              </w:rPr>
              <w:t>Direktor</w:t>
            </w:r>
            <w:r>
              <w:rPr>
                <w:rFonts w:ascii="Times New Roman" w:eastAsia="Times New Roman" w:hAnsi="Times New Roman" w:cs="Times New Roman"/>
                <w:color w:val="000000"/>
                <w:shd w:val="clear" w:color="auto" w:fill="FFFFFF"/>
                <w:lang w:val="et-EE" w:eastAsia="en-GB"/>
              </w:rPr>
              <w:t>, huvijuht</w:t>
            </w:r>
          </w:p>
          <w:p w:rsidR="00023EAF" w:rsidRDefault="00023EAF" w:rsidP="004C4A17">
            <w:pPr>
              <w:spacing w:line="360" w:lineRule="auto"/>
              <w:rPr>
                <w:rFonts w:ascii="Times New Roman" w:eastAsia="Times New Roman" w:hAnsi="Times New Roman" w:cs="Times New Roman"/>
                <w:lang w:val="et-EE" w:eastAsia="en-GB"/>
              </w:rPr>
            </w:pPr>
          </w:p>
          <w:p w:rsidR="00023EAF" w:rsidRPr="0034718C" w:rsidRDefault="00023EAF" w:rsidP="004C4A17">
            <w:pPr>
              <w:spacing w:line="360" w:lineRule="auto"/>
              <w:rPr>
                <w:rFonts w:ascii="Times New Roman" w:eastAsia="Times New Roman" w:hAnsi="Times New Roman" w:cs="Times New Roman"/>
                <w:lang w:val="et-EE" w:eastAsia="en-GB"/>
              </w:rPr>
            </w:pPr>
          </w:p>
        </w:tc>
      </w:tr>
      <w:tr w:rsidR="00023EAF" w:rsidRPr="0034718C" w:rsidTr="00023EAF">
        <w:trPr>
          <w:trHeight w:val="466"/>
        </w:trPr>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23EAF" w:rsidRDefault="00023EAF" w:rsidP="00132B35">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eastAsia="en-GB"/>
              </w:rPr>
              <w:t>L</w:t>
            </w:r>
            <w:r w:rsidRPr="0034718C">
              <w:rPr>
                <w:rFonts w:ascii="Times New Roman" w:eastAsia="Times New Roman" w:hAnsi="Times New Roman" w:cs="Times New Roman"/>
                <w:color w:val="000000"/>
                <w:shd w:val="clear" w:color="auto" w:fill="FFFFFF"/>
                <w:lang w:eastAsia="en-GB"/>
              </w:rPr>
              <w:t>äbi on viidud õpilasüritused</w:t>
            </w: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r>
      <w:tr w:rsidR="00023EAF" w:rsidRPr="0034718C" w:rsidTr="00023EAF">
        <w:trPr>
          <w:trHeight w:val="809"/>
        </w:trPr>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23EAF" w:rsidRPr="00132B35" w:rsidRDefault="00023EAF" w:rsidP="00132B35">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Õpilased tunnevad ennast osana kooli igapäevaelu juhtimises</w:t>
            </w: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r>
      <w:tr w:rsidR="00023EAF" w:rsidRPr="0034718C" w:rsidTr="00023EAF">
        <w:trPr>
          <w:trHeight w:val="833"/>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23EAF" w:rsidRDefault="00023EAF" w:rsidP="00023EAF">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Õpilasesindus annab välja kooli ajalehte üks kord õppeveerandis</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r>
    </w:tbl>
    <w:p w:rsidR="0034718C" w:rsidRDefault="0034718C"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Pr="0034718C" w:rsidRDefault="00547AAF" w:rsidP="004C4A17">
      <w:pPr>
        <w:spacing w:line="360" w:lineRule="auto"/>
        <w:rPr>
          <w:rFonts w:ascii="Times New Roman" w:eastAsia="Times New Roman" w:hAnsi="Times New Roman" w:cs="Times New Roman"/>
          <w:color w:val="000000"/>
          <w:lang w:eastAsia="en-GB"/>
        </w:rPr>
      </w:pPr>
    </w:p>
    <w:p w:rsidR="0034718C" w:rsidRPr="0034718C" w:rsidRDefault="0034718C" w:rsidP="00547AAF">
      <w:pPr>
        <w:pStyle w:val="Heading2"/>
      </w:pPr>
      <w:bookmarkStart w:id="10" w:name="_Toc162268158"/>
      <w:r w:rsidRPr="0034718C">
        <w:rPr>
          <w:shd w:val="clear" w:color="auto" w:fill="FFFFFF"/>
        </w:rPr>
        <w:lastRenderedPageBreak/>
        <w:t>4.2 Personalijuhtimine</w:t>
      </w:r>
      <w:bookmarkEnd w:id="10"/>
    </w:p>
    <w:p w:rsidR="0034718C" w:rsidRPr="0034718C" w:rsidRDefault="0034718C" w:rsidP="004C4A17">
      <w:pPr>
        <w:spacing w:line="360" w:lineRule="auto"/>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Eesmärgid:</w:t>
      </w:r>
    </w:p>
    <w:p w:rsidR="0034718C" w:rsidRPr="0034718C" w:rsidRDefault="0034718C" w:rsidP="004C4A17">
      <w:pPr>
        <w:numPr>
          <w:ilvl w:val="0"/>
          <w:numId w:val="14"/>
        </w:num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 xml:space="preserve">organisatsiooni areng </w:t>
      </w:r>
      <w:r w:rsidR="00993BB1">
        <w:rPr>
          <w:rFonts w:ascii="Times New Roman" w:eastAsia="Times New Roman" w:hAnsi="Times New Roman" w:cs="Times New Roman"/>
          <w:color w:val="000000"/>
          <w:shd w:val="clear" w:color="auto" w:fill="FFFFFF"/>
          <w:lang w:val="et-EE" w:eastAsia="en-GB"/>
        </w:rPr>
        <w:t xml:space="preserve">pedagoogiliste ja ainealaste oskuste ning </w:t>
      </w:r>
      <w:r w:rsidRPr="0034718C">
        <w:rPr>
          <w:rFonts w:ascii="Times New Roman" w:eastAsia="Times New Roman" w:hAnsi="Times New Roman" w:cs="Times New Roman"/>
          <w:color w:val="000000"/>
          <w:shd w:val="clear" w:color="auto" w:fill="FFFFFF"/>
          <w:lang w:eastAsia="en-GB"/>
        </w:rPr>
        <w:t>üksikisiku arengu kaudu;</w:t>
      </w:r>
    </w:p>
    <w:p w:rsidR="0034718C" w:rsidRPr="0034718C" w:rsidRDefault="00993BB1" w:rsidP="004C4A17">
      <w:pPr>
        <w:numPr>
          <w:ilvl w:val="0"/>
          <w:numId w:val="14"/>
        </w:numPr>
        <w:spacing w:line="360" w:lineRule="auto"/>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kooli töötajate koostöö arendamine</w:t>
      </w:r>
      <w:r w:rsidR="0034718C" w:rsidRPr="0034718C">
        <w:rPr>
          <w:rFonts w:ascii="Times New Roman" w:eastAsia="Times New Roman" w:hAnsi="Times New Roman" w:cs="Times New Roman"/>
          <w:color w:val="000000"/>
          <w:shd w:val="clear" w:color="auto" w:fill="FFFFFF"/>
          <w:lang w:eastAsia="en-GB"/>
        </w:rPr>
        <w:t>;</w:t>
      </w:r>
    </w:p>
    <w:p w:rsidR="0034718C" w:rsidRPr="0034718C" w:rsidRDefault="00993BB1" w:rsidP="004C4A17">
      <w:pPr>
        <w:numPr>
          <w:ilvl w:val="0"/>
          <w:numId w:val="14"/>
        </w:numPr>
        <w:spacing w:line="360" w:lineRule="auto"/>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tugimeetmete loomine koolitöötajate ja õpilaste toetamiseks</w:t>
      </w:r>
    </w:p>
    <w:p w:rsidR="0034718C" w:rsidRPr="0034718C" w:rsidRDefault="0034718C" w:rsidP="004C4A17">
      <w:pPr>
        <w:spacing w:line="360" w:lineRule="auto"/>
        <w:rPr>
          <w:rFonts w:ascii="Times New Roman" w:eastAsia="Times New Roman" w:hAnsi="Times New Roman" w:cs="Times New Roman"/>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485"/>
        <w:gridCol w:w="1770"/>
        <w:gridCol w:w="4631"/>
        <w:gridCol w:w="1570"/>
      </w:tblGrid>
      <w:tr w:rsidR="00D71D0C"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Arendustegevus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Teostamise aeg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Tulemus/mõõdik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Vastutaja</w:t>
            </w:r>
          </w:p>
        </w:tc>
      </w:tr>
      <w:tr w:rsidR="00D71D0C" w:rsidRPr="0034718C" w:rsidTr="002371F5">
        <w:trPr>
          <w:trHeight w:val="790"/>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D71D0C" w:rsidRPr="0034718C" w:rsidRDefault="00D71D0C"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Pedagoogide osalemine koolitustel ja eneseareng</w:t>
            </w:r>
          </w:p>
        </w:tc>
        <w:tc>
          <w:tcPr>
            <w:tcW w:w="0" w:type="auto"/>
            <w:vMerge w:val="restart"/>
            <w:tcBorders>
              <w:top w:val="single" w:sz="4" w:space="0" w:color="000000"/>
              <w:left w:val="single" w:sz="4" w:space="0" w:color="000000"/>
              <w:right w:val="single" w:sz="4" w:space="0" w:color="auto"/>
            </w:tcBorders>
            <w:tcMar>
              <w:top w:w="0" w:type="dxa"/>
              <w:left w:w="108" w:type="dxa"/>
              <w:bottom w:w="0" w:type="dxa"/>
              <w:right w:w="108" w:type="dxa"/>
            </w:tcMar>
            <w:hideMark/>
          </w:tcPr>
          <w:p w:rsidR="00D71D0C" w:rsidRPr="0034718C" w:rsidRDefault="00D71D0C" w:rsidP="004C4A17">
            <w:pPr>
              <w:spacing w:line="360" w:lineRule="auto"/>
              <w:rPr>
                <w:rFonts w:ascii="Times New Roman" w:eastAsia="Times New Roman" w:hAnsi="Times New Roman" w:cs="Times New Roman"/>
                <w:lang w:eastAsia="en-GB"/>
              </w:rPr>
            </w:pPr>
            <w:r>
              <w:rPr>
                <w:rFonts w:ascii="Times New Roman" w:eastAsia="Times New Roman" w:hAnsi="Times New Roman" w:cs="Times New Roman"/>
                <w:color w:val="000000"/>
                <w:shd w:val="clear" w:color="auto" w:fill="FFFFFF"/>
                <w:lang w:val="et-EE" w:eastAsia="en-GB"/>
              </w:rPr>
              <w:t>2024-2026</w:t>
            </w:r>
            <w:r w:rsidRPr="0034718C">
              <w:rPr>
                <w:rFonts w:ascii="Times New Roman" w:eastAsia="Times New Roman" w:hAnsi="Times New Roman" w:cs="Times New Roman"/>
                <w:color w:val="000000"/>
                <w:shd w:val="clear" w:color="auto" w:fill="FFFFFF"/>
                <w:lang w:eastAsia="en-GB"/>
              </w:rPr>
              <w:t> </w:t>
            </w:r>
          </w:p>
        </w:tc>
        <w:tc>
          <w:tcPr>
            <w:tcW w:w="0" w:type="auto"/>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hideMark/>
          </w:tcPr>
          <w:p w:rsidR="00D71D0C" w:rsidRPr="0034718C" w:rsidRDefault="00D71D0C" w:rsidP="00132B35">
            <w:pPr>
              <w:spacing w:line="360" w:lineRule="auto"/>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 xml:space="preserve">Iga õpetaja on osalenud vähemalt ühel </w:t>
            </w:r>
            <w:proofErr w:type="spellStart"/>
            <w:r>
              <w:rPr>
                <w:rFonts w:ascii="Times New Roman" w:eastAsia="Times New Roman" w:hAnsi="Times New Roman" w:cs="Times New Roman"/>
                <w:color w:val="000000"/>
                <w:shd w:val="clear" w:color="auto" w:fill="FFFFFF"/>
                <w:lang w:val="et-EE" w:eastAsia="en-GB"/>
              </w:rPr>
              <w:t>waldorfpedagoogika</w:t>
            </w:r>
            <w:proofErr w:type="spellEnd"/>
            <w:r>
              <w:rPr>
                <w:rFonts w:ascii="Times New Roman" w:eastAsia="Times New Roman" w:hAnsi="Times New Roman" w:cs="Times New Roman"/>
                <w:color w:val="000000"/>
                <w:shd w:val="clear" w:color="auto" w:fill="FFFFFF"/>
                <w:lang w:val="et-EE" w:eastAsia="en-GB"/>
              </w:rPr>
              <w:t>-alasel koolitusel õppeaastas</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D71D0C" w:rsidRPr="0034718C" w:rsidRDefault="00D71D0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Direktor</w:t>
            </w:r>
          </w:p>
        </w:tc>
      </w:tr>
      <w:tr w:rsidR="00D71D0C" w:rsidRPr="0034718C" w:rsidTr="002371F5">
        <w:trPr>
          <w:trHeight w:val="819"/>
        </w:trPr>
        <w:tc>
          <w:tcPr>
            <w:tcW w:w="0" w:type="auto"/>
            <w:vMerge/>
            <w:tcBorders>
              <w:left w:val="single" w:sz="4" w:space="0" w:color="000000"/>
              <w:right w:val="single" w:sz="4" w:space="0" w:color="000000"/>
            </w:tcBorders>
            <w:tcMar>
              <w:top w:w="0" w:type="dxa"/>
              <w:left w:w="108" w:type="dxa"/>
              <w:bottom w:w="0" w:type="dxa"/>
              <w:right w:w="108" w:type="dxa"/>
            </w:tcMar>
          </w:tcPr>
          <w:p w:rsidR="00D71D0C" w:rsidRDefault="00D71D0C" w:rsidP="004C4A17">
            <w:pPr>
              <w:spacing w:line="360" w:lineRule="auto"/>
              <w:rPr>
                <w:rFonts w:ascii="Times New Roman" w:eastAsia="Times New Roman" w:hAnsi="Times New Roman" w:cs="Times New Roman"/>
                <w:lang w:val="et-EE" w:eastAsia="en-GB"/>
              </w:rPr>
            </w:pPr>
          </w:p>
        </w:tc>
        <w:tc>
          <w:tcPr>
            <w:tcW w:w="0" w:type="auto"/>
            <w:vMerge/>
            <w:tcBorders>
              <w:left w:val="single" w:sz="4" w:space="0" w:color="000000"/>
              <w:right w:val="single" w:sz="4" w:space="0" w:color="auto"/>
            </w:tcBorders>
            <w:tcMar>
              <w:top w:w="0" w:type="dxa"/>
              <w:left w:w="108" w:type="dxa"/>
              <w:bottom w:w="0" w:type="dxa"/>
              <w:right w:w="108" w:type="dxa"/>
            </w:tcMar>
          </w:tcPr>
          <w:p w:rsidR="00D71D0C" w:rsidRDefault="00D71D0C"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D71D0C" w:rsidRPr="0034718C" w:rsidRDefault="00D71D0C" w:rsidP="00132B35">
            <w:pPr>
              <w:spacing w:line="360" w:lineRule="auto"/>
              <w:textAlignment w:val="baseline"/>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val="et-EE" w:eastAsia="en-GB"/>
              </w:rPr>
              <w:t>Õpetajad on koostanud endale igaks õppeaastaks koostöös direktori ja õppejuhiga koolituskava</w:t>
            </w:r>
            <w:r w:rsidRPr="0034718C">
              <w:rPr>
                <w:rFonts w:ascii="Times New Roman" w:eastAsia="Times New Roman" w:hAnsi="Times New Roman" w:cs="Times New Roman"/>
                <w:color w:val="000000"/>
                <w:shd w:val="clear" w:color="auto" w:fill="FFFFFF"/>
                <w:lang w:eastAsia="en-GB"/>
              </w:rPr>
              <w:t xml:space="preserve"> </w:t>
            </w:r>
          </w:p>
        </w:tc>
        <w:tc>
          <w:tcPr>
            <w:tcW w:w="0" w:type="auto"/>
            <w:vMerge/>
            <w:tcBorders>
              <w:left w:val="single" w:sz="4" w:space="0" w:color="000000"/>
              <w:right w:val="single" w:sz="4" w:space="0" w:color="000000"/>
            </w:tcBorders>
            <w:tcMar>
              <w:top w:w="0" w:type="dxa"/>
              <w:left w:w="108" w:type="dxa"/>
              <w:bottom w:w="0" w:type="dxa"/>
              <w:right w:w="108" w:type="dxa"/>
            </w:tcMar>
          </w:tcPr>
          <w:p w:rsidR="00D71D0C" w:rsidRPr="0034718C" w:rsidRDefault="00D71D0C" w:rsidP="004C4A17">
            <w:pPr>
              <w:spacing w:line="360" w:lineRule="auto"/>
              <w:rPr>
                <w:rFonts w:ascii="Times New Roman" w:eastAsia="Times New Roman" w:hAnsi="Times New Roman" w:cs="Times New Roman"/>
                <w:color w:val="000000"/>
                <w:shd w:val="clear" w:color="auto" w:fill="FFFFFF"/>
                <w:lang w:eastAsia="en-GB"/>
              </w:rPr>
            </w:pPr>
          </w:p>
        </w:tc>
      </w:tr>
      <w:tr w:rsidR="00D71D0C" w:rsidRPr="0034718C" w:rsidTr="00023EAF">
        <w:trPr>
          <w:trHeight w:val="1186"/>
        </w:trPr>
        <w:tc>
          <w:tcPr>
            <w:tcW w:w="0" w:type="auto"/>
            <w:vMerge/>
            <w:tcBorders>
              <w:left w:val="single" w:sz="4" w:space="0" w:color="000000"/>
              <w:right w:val="single" w:sz="4" w:space="0" w:color="000000"/>
            </w:tcBorders>
            <w:tcMar>
              <w:top w:w="0" w:type="dxa"/>
              <w:left w:w="108" w:type="dxa"/>
              <w:bottom w:w="0" w:type="dxa"/>
              <w:right w:w="108" w:type="dxa"/>
            </w:tcMar>
          </w:tcPr>
          <w:p w:rsidR="00D71D0C" w:rsidRDefault="00D71D0C" w:rsidP="004C4A17">
            <w:pPr>
              <w:spacing w:line="360" w:lineRule="auto"/>
              <w:rPr>
                <w:rFonts w:ascii="Times New Roman" w:eastAsia="Times New Roman" w:hAnsi="Times New Roman" w:cs="Times New Roman"/>
                <w:lang w:val="et-EE" w:eastAsia="en-GB"/>
              </w:rPr>
            </w:pPr>
          </w:p>
        </w:tc>
        <w:tc>
          <w:tcPr>
            <w:tcW w:w="0" w:type="auto"/>
            <w:vMerge/>
            <w:tcBorders>
              <w:left w:val="single" w:sz="4" w:space="0" w:color="000000"/>
              <w:right w:val="single" w:sz="4" w:space="0" w:color="auto"/>
            </w:tcBorders>
            <w:tcMar>
              <w:top w:w="0" w:type="dxa"/>
              <w:left w:w="108" w:type="dxa"/>
              <w:bottom w:w="0" w:type="dxa"/>
              <w:right w:w="108" w:type="dxa"/>
            </w:tcMar>
          </w:tcPr>
          <w:p w:rsidR="00D71D0C" w:rsidRDefault="00D71D0C"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D71D0C" w:rsidRPr="002371F5" w:rsidRDefault="00D71D0C" w:rsidP="00132B35">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Õpetajad on osalenud ainealastel täienduskoolitustel vähemalt üks kord õppeaastas</w:t>
            </w:r>
          </w:p>
        </w:tc>
        <w:tc>
          <w:tcPr>
            <w:tcW w:w="0" w:type="auto"/>
            <w:vMerge/>
            <w:tcBorders>
              <w:left w:val="single" w:sz="4" w:space="0" w:color="000000"/>
              <w:right w:val="single" w:sz="4" w:space="0" w:color="000000"/>
            </w:tcBorders>
            <w:tcMar>
              <w:top w:w="0" w:type="dxa"/>
              <w:left w:w="108" w:type="dxa"/>
              <w:bottom w:w="0" w:type="dxa"/>
              <w:right w:w="108" w:type="dxa"/>
            </w:tcMar>
          </w:tcPr>
          <w:p w:rsidR="00D71D0C" w:rsidRPr="0034718C" w:rsidRDefault="00D71D0C" w:rsidP="004C4A17">
            <w:pPr>
              <w:spacing w:line="360" w:lineRule="auto"/>
              <w:rPr>
                <w:rFonts w:ascii="Times New Roman" w:eastAsia="Times New Roman" w:hAnsi="Times New Roman" w:cs="Times New Roman"/>
                <w:color w:val="000000"/>
                <w:shd w:val="clear" w:color="auto" w:fill="FFFFFF"/>
                <w:lang w:eastAsia="en-GB"/>
              </w:rPr>
            </w:pPr>
          </w:p>
        </w:tc>
      </w:tr>
      <w:tr w:rsidR="00D71D0C" w:rsidRPr="0034718C" w:rsidTr="00023EAF">
        <w:trPr>
          <w:trHeight w:val="734"/>
        </w:trPr>
        <w:tc>
          <w:tcPr>
            <w:tcW w:w="0" w:type="auto"/>
            <w:vMerge/>
            <w:tcBorders>
              <w:left w:val="single" w:sz="4" w:space="0" w:color="000000"/>
              <w:right w:val="single" w:sz="4" w:space="0" w:color="000000"/>
            </w:tcBorders>
            <w:tcMar>
              <w:top w:w="0" w:type="dxa"/>
              <w:left w:w="108" w:type="dxa"/>
              <w:bottom w:w="0" w:type="dxa"/>
              <w:right w:w="108" w:type="dxa"/>
            </w:tcMar>
          </w:tcPr>
          <w:p w:rsidR="00D71D0C" w:rsidRDefault="00D71D0C" w:rsidP="004C4A17">
            <w:pPr>
              <w:spacing w:line="360" w:lineRule="auto"/>
              <w:rPr>
                <w:rFonts w:ascii="Times New Roman" w:eastAsia="Times New Roman" w:hAnsi="Times New Roman" w:cs="Times New Roman"/>
                <w:lang w:val="et-EE" w:eastAsia="en-GB"/>
              </w:rPr>
            </w:pPr>
          </w:p>
        </w:tc>
        <w:tc>
          <w:tcPr>
            <w:tcW w:w="0" w:type="auto"/>
            <w:vMerge/>
            <w:tcBorders>
              <w:left w:val="single" w:sz="4" w:space="0" w:color="000000"/>
              <w:right w:val="single" w:sz="4" w:space="0" w:color="auto"/>
            </w:tcBorders>
            <w:tcMar>
              <w:top w:w="0" w:type="dxa"/>
              <w:left w:w="108" w:type="dxa"/>
              <w:bottom w:w="0" w:type="dxa"/>
              <w:right w:w="108" w:type="dxa"/>
            </w:tcMar>
          </w:tcPr>
          <w:p w:rsidR="00D71D0C" w:rsidRDefault="00D71D0C"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D71D0C" w:rsidRDefault="00D71D0C" w:rsidP="00132B35">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Õpetajad on osalenud isiklikku arengut soodustavatel koolitustel või töögruppides</w:t>
            </w:r>
          </w:p>
        </w:tc>
        <w:tc>
          <w:tcPr>
            <w:tcW w:w="0" w:type="auto"/>
            <w:vMerge/>
            <w:tcBorders>
              <w:left w:val="single" w:sz="4" w:space="0" w:color="000000"/>
              <w:right w:val="single" w:sz="4" w:space="0" w:color="000000"/>
            </w:tcBorders>
            <w:tcMar>
              <w:top w:w="0" w:type="dxa"/>
              <w:left w:w="108" w:type="dxa"/>
              <w:bottom w:w="0" w:type="dxa"/>
              <w:right w:w="108" w:type="dxa"/>
            </w:tcMar>
          </w:tcPr>
          <w:p w:rsidR="00D71D0C" w:rsidRPr="0034718C" w:rsidRDefault="00D71D0C" w:rsidP="004C4A17">
            <w:pPr>
              <w:spacing w:line="360" w:lineRule="auto"/>
              <w:rPr>
                <w:rFonts w:ascii="Times New Roman" w:eastAsia="Times New Roman" w:hAnsi="Times New Roman" w:cs="Times New Roman"/>
                <w:color w:val="000000"/>
                <w:shd w:val="clear" w:color="auto" w:fill="FFFFFF"/>
                <w:lang w:eastAsia="en-GB"/>
              </w:rPr>
            </w:pPr>
          </w:p>
        </w:tc>
      </w:tr>
      <w:tr w:rsidR="00D71D0C" w:rsidRPr="0034718C" w:rsidTr="002371F5">
        <w:trPr>
          <w:trHeight w:val="494"/>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D71D0C" w:rsidRDefault="00D71D0C" w:rsidP="004C4A17">
            <w:pPr>
              <w:spacing w:line="360" w:lineRule="auto"/>
              <w:rPr>
                <w:rFonts w:ascii="Times New Roman" w:eastAsia="Times New Roman" w:hAnsi="Times New Roman" w:cs="Times New Roman"/>
                <w:lang w:val="et-EE" w:eastAsia="en-GB"/>
              </w:rPr>
            </w:pPr>
          </w:p>
        </w:tc>
        <w:tc>
          <w:tcPr>
            <w:tcW w:w="0" w:type="auto"/>
            <w:vMerge/>
            <w:tcBorders>
              <w:left w:val="single" w:sz="4" w:space="0" w:color="000000"/>
              <w:bottom w:val="single" w:sz="4" w:space="0" w:color="000000"/>
              <w:right w:val="single" w:sz="4" w:space="0" w:color="auto"/>
            </w:tcBorders>
            <w:tcMar>
              <w:top w:w="0" w:type="dxa"/>
              <w:left w:w="108" w:type="dxa"/>
              <w:bottom w:w="0" w:type="dxa"/>
              <w:right w:w="108" w:type="dxa"/>
            </w:tcMar>
          </w:tcPr>
          <w:p w:rsidR="00D71D0C" w:rsidRDefault="00D71D0C"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rsidR="00D71D0C" w:rsidRDefault="00C83B3E" w:rsidP="00132B35">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Kooli töötajad on vähemalt üks kord õppeaastal analüüsinud oma tegevusi</w:t>
            </w:r>
            <w:r w:rsidR="00C74D36">
              <w:rPr>
                <w:rFonts w:ascii="Times New Roman" w:eastAsia="Times New Roman" w:hAnsi="Times New Roman" w:cs="Times New Roman"/>
                <w:color w:val="000000"/>
                <w:shd w:val="clear" w:color="auto" w:fill="FFFFFF"/>
                <w:lang w:val="et-EE" w:eastAsia="en-GB"/>
              </w:rPr>
              <w:t xml:space="preserve"> ning arenguvajadusi</w:t>
            </w:r>
            <w:r>
              <w:rPr>
                <w:rFonts w:ascii="Times New Roman" w:eastAsia="Times New Roman" w:hAnsi="Times New Roman" w:cs="Times New Roman"/>
                <w:color w:val="000000"/>
                <w:shd w:val="clear" w:color="auto" w:fill="FFFFFF"/>
                <w:lang w:val="et-EE" w:eastAsia="en-GB"/>
              </w:rPr>
              <w:t xml:space="preserve"> kas suuliselt või kirjalikult ning osalenud arenguvestlustel</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D71D0C" w:rsidRPr="0034718C" w:rsidRDefault="00D71D0C" w:rsidP="004C4A17">
            <w:pPr>
              <w:spacing w:line="360" w:lineRule="auto"/>
              <w:rPr>
                <w:rFonts w:ascii="Times New Roman" w:eastAsia="Times New Roman" w:hAnsi="Times New Roman" w:cs="Times New Roman"/>
                <w:color w:val="000000"/>
                <w:shd w:val="clear" w:color="auto" w:fill="FFFFFF"/>
                <w:lang w:eastAsia="en-GB"/>
              </w:rPr>
            </w:pPr>
          </w:p>
        </w:tc>
      </w:tr>
      <w:tr w:rsidR="002371F5" w:rsidRPr="0034718C" w:rsidTr="00023EAF">
        <w:trPr>
          <w:trHeight w:val="805"/>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2371F5" w:rsidRPr="0034718C" w:rsidRDefault="002371F5" w:rsidP="004C4A17">
            <w:pPr>
              <w:spacing w:line="360" w:lineRule="auto"/>
              <w:rPr>
                <w:rFonts w:ascii="Times New Roman" w:eastAsia="Times New Roman" w:hAnsi="Times New Roman" w:cs="Times New Roman"/>
                <w:lang w:val="et-EE" w:eastAsia="en-GB"/>
              </w:rPr>
            </w:pPr>
            <w:r w:rsidRPr="0034718C">
              <w:rPr>
                <w:rFonts w:ascii="Times New Roman" w:eastAsia="Times New Roman" w:hAnsi="Times New Roman" w:cs="Times New Roman"/>
                <w:color w:val="000000"/>
                <w:shd w:val="clear" w:color="auto" w:fill="FFFFFF"/>
                <w:lang w:eastAsia="en-GB"/>
              </w:rPr>
              <w:t xml:space="preserve">Sisekoolituste </w:t>
            </w:r>
            <w:r>
              <w:rPr>
                <w:rFonts w:ascii="Times New Roman" w:eastAsia="Times New Roman" w:hAnsi="Times New Roman" w:cs="Times New Roman"/>
                <w:color w:val="000000"/>
                <w:shd w:val="clear" w:color="auto" w:fill="FFFFFF"/>
                <w:lang w:val="et-EE" w:eastAsia="en-GB"/>
              </w:rPr>
              <w:t xml:space="preserve"> läbiviimine</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2371F5" w:rsidRPr="0034718C" w:rsidRDefault="002371F5"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color w:val="000000"/>
                <w:shd w:val="clear" w:color="auto" w:fill="FFFFFF"/>
                <w:lang w:val="et-EE" w:eastAsia="en-GB"/>
              </w:rPr>
              <w:t>2024-2026</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371F5" w:rsidRPr="0034718C" w:rsidRDefault="002371F5" w:rsidP="00132B35">
            <w:pPr>
              <w:spacing w:line="360" w:lineRule="auto"/>
              <w:textAlignment w:val="baseline"/>
              <w:rPr>
                <w:rFonts w:ascii="Times New Roman" w:eastAsia="Times New Roman" w:hAnsi="Times New Roman" w:cs="Times New Roman"/>
                <w:color w:val="000000"/>
                <w:lang w:val="et-EE" w:eastAsia="en-GB"/>
              </w:rPr>
            </w:pPr>
            <w:r>
              <w:rPr>
                <w:rFonts w:ascii="Times New Roman" w:eastAsia="Times New Roman" w:hAnsi="Times New Roman" w:cs="Times New Roman"/>
                <w:color w:val="000000"/>
                <w:shd w:val="clear" w:color="auto" w:fill="FFFFFF"/>
                <w:lang w:val="et-EE" w:eastAsia="en-GB"/>
              </w:rPr>
              <w:t>Sisekoolituste vajaduse seire vähemalt üks kord õppeaastas</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2371F5" w:rsidRPr="0034718C" w:rsidRDefault="002371F5"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Direktor</w:t>
            </w:r>
          </w:p>
          <w:p w:rsidR="002371F5" w:rsidRDefault="002371F5" w:rsidP="004C4A17">
            <w:pPr>
              <w:spacing w:line="360" w:lineRule="auto"/>
              <w:rPr>
                <w:rFonts w:ascii="Times New Roman" w:eastAsia="Times New Roman" w:hAnsi="Times New Roman" w:cs="Times New Roman"/>
                <w:lang w:eastAsia="en-GB"/>
              </w:rPr>
            </w:pPr>
          </w:p>
          <w:p w:rsidR="002371F5" w:rsidRDefault="002371F5" w:rsidP="004C4A17">
            <w:pPr>
              <w:spacing w:line="360" w:lineRule="auto"/>
              <w:rPr>
                <w:rFonts w:ascii="Times New Roman" w:eastAsia="Times New Roman" w:hAnsi="Times New Roman" w:cs="Times New Roman"/>
                <w:lang w:eastAsia="en-GB"/>
              </w:rPr>
            </w:pPr>
          </w:p>
          <w:p w:rsidR="002371F5" w:rsidRDefault="002371F5" w:rsidP="004C4A17">
            <w:pPr>
              <w:spacing w:line="360" w:lineRule="auto"/>
              <w:rPr>
                <w:rFonts w:ascii="Times New Roman" w:eastAsia="Times New Roman" w:hAnsi="Times New Roman" w:cs="Times New Roman"/>
                <w:lang w:eastAsia="en-GB"/>
              </w:rPr>
            </w:pPr>
          </w:p>
          <w:p w:rsidR="002371F5" w:rsidRDefault="002371F5" w:rsidP="004C4A17">
            <w:pPr>
              <w:spacing w:line="360" w:lineRule="auto"/>
              <w:rPr>
                <w:rFonts w:ascii="Times New Roman" w:eastAsia="Times New Roman" w:hAnsi="Times New Roman" w:cs="Times New Roman"/>
                <w:lang w:eastAsia="en-GB"/>
              </w:rPr>
            </w:pPr>
          </w:p>
          <w:p w:rsidR="002371F5" w:rsidRDefault="002371F5" w:rsidP="004C4A17">
            <w:pPr>
              <w:spacing w:line="360" w:lineRule="auto"/>
              <w:rPr>
                <w:rFonts w:ascii="Times New Roman" w:eastAsia="Times New Roman" w:hAnsi="Times New Roman" w:cs="Times New Roman"/>
                <w:lang w:eastAsia="en-GB"/>
              </w:rPr>
            </w:pPr>
          </w:p>
          <w:p w:rsidR="002371F5" w:rsidRPr="0034718C" w:rsidRDefault="002371F5" w:rsidP="004C4A17">
            <w:pPr>
              <w:spacing w:line="360" w:lineRule="auto"/>
              <w:rPr>
                <w:rFonts w:ascii="Times New Roman" w:eastAsia="Times New Roman" w:hAnsi="Times New Roman" w:cs="Times New Roman"/>
                <w:lang w:eastAsia="en-GB"/>
              </w:rPr>
            </w:pPr>
          </w:p>
        </w:tc>
      </w:tr>
      <w:tr w:rsidR="002371F5" w:rsidRPr="0034718C" w:rsidTr="00023EAF">
        <w:trPr>
          <w:trHeight w:val="777"/>
        </w:trPr>
        <w:tc>
          <w:tcPr>
            <w:tcW w:w="0" w:type="auto"/>
            <w:vMerge/>
            <w:tcBorders>
              <w:left w:val="single" w:sz="4" w:space="0" w:color="000000"/>
              <w:right w:val="single" w:sz="4" w:space="0" w:color="000000"/>
            </w:tcBorders>
            <w:tcMar>
              <w:top w:w="0" w:type="dxa"/>
              <w:left w:w="108" w:type="dxa"/>
              <w:bottom w:w="0" w:type="dxa"/>
              <w:right w:w="108" w:type="dxa"/>
            </w:tcMar>
          </w:tcPr>
          <w:p w:rsidR="002371F5" w:rsidRPr="0034718C" w:rsidRDefault="002371F5"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2371F5" w:rsidRDefault="002371F5"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371F5" w:rsidRPr="002371F5" w:rsidRDefault="002371F5" w:rsidP="00132B35">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Igal õppeaastal on läbi viidud vähemalt üks meeskonnatöö arendamise koolitus</w:t>
            </w:r>
          </w:p>
        </w:tc>
        <w:tc>
          <w:tcPr>
            <w:tcW w:w="0" w:type="auto"/>
            <w:vMerge/>
            <w:tcBorders>
              <w:left w:val="single" w:sz="4" w:space="0" w:color="000000"/>
              <w:right w:val="single" w:sz="4" w:space="0" w:color="000000"/>
            </w:tcBorders>
            <w:tcMar>
              <w:top w:w="0" w:type="dxa"/>
              <w:left w:w="108" w:type="dxa"/>
              <w:bottom w:w="0" w:type="dxa"/>
              <w:right w:w="108" w:type="dxa"/>
            </w:tcMar>
          </w:tcPr>
          <w:p w:rsidR="002371F5" w:rsidRPr="0034718C" w:rsidRDefault="002371F5" w:rsidP="004C4A17">
            <w:pPr>
              <w:spacing w:line="360" w:lineRule="auto"/>
              <w:rPr>
                <w:rFonts w:ascii="Times New Roman" w:eastAsia="Times New Roman" w:hAnsi="Times New Roman" w:cs="Times New Roman"/>
                <w:color w:val="000000"/>
                <w:shd w:val="clear" w:color="auto" w:fill="FFFFFF"/>
                <w:lang w:eastAsia="en-GB"/>
              </w:rPr>
            </w:pPr>
          </w:p>
        </w:tc>
      </w:tr>
      <w:tr w:rsidR="002371F5" w:rsidRPr="0034718C" w:rsidTr="00023EAF">
        <w:trPr>
          <w:trHeight w:val="762"/>
        </w:trPr>
        <w:tc>
          <w:tcPr>
            <w:tcW w:w="0" w:type="auto"/>
            <w:vMerge/>
            <w:tcBorders>
              <w:left w:val="single" w:sz="4" w:space="0" w:color="000000"/>
              <w:right w:val="single" w:sz="4" w:space="0" w:color="000000"/>
            </w:tcBorders>
            <w:tcMar>
              <w:top w:w="0" w:type="dxa"/>
              <w:left w:w="108" w:type="dxa"/>
              <w:bottom w:w="0" w:type="dxa"/>
              <w:right w:w="108" w:type="dxa"/>
            </w:tcMar>
          </w:tcPr>
          <w:p w:rsidR="002371F5" w:rsidRPr="0034718C" w:rsidRDefault="002371F5"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2371F5" w:rsidRDefault="002371F5"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371F5" w:rsidRPr="002371F5" w:rsidRDefault="002371F5" w:rsidP="002371F5">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 xml:space="preserve">Õpetajate </w:t>
            </w:r>
            <w:r w:rsidR="00D71D0C">
              <w:rPr>
                <w:rFonts w:ascii="Times New Roman" w:eastAsia="Times New Roman" w:hAnsi="Times New Roman" w:cs="Times New Roman"/>
                <w:color w:val="000000"/>
                <w:shd w:val="clear" w:color="auto" w:fill="FFFFFF"/>
                <w:lang w:val="et-EE" w:eastAsia="en-GB"/>
              </w:rPr>
              <w:t xml:space="preserve">valimisolek, </w:t>
            </w:r>
            <w:r>
              <w:rPr>
                <w:rFonts w:ascii="Times New Roman" w:eastAsia="Times New Roman" w:hAnsi="Times New Roman" w:cs="Times New Roman"/>
                <w:color w:val="000000"/>
                <w:shd w:val="clear" w:color="auto" w:fill="FFFFFF"/>
                <w:lang w:val="et-EE" w:eastAsia="en-GB"/>
              </w:rPr>
              <w:t>aktiivsus ja initsiatiiv koostööks on tõusnud</w:t>
            </w:r>
          </w:p>
        </w:tc>
        <w:tc>
          <w:tcPr>
            <w:tcW w:w="0" w:type="auto"/>
            <w:vMerge/>
            <w:tcBorders>
              <w:left w:val="single" w:sz="4" w:space="0" w:color="000000"/>
              <w:right w:val="single" w:sz="4" w:space="0" w:color="000000"/>
            </w:tcBorders>
            <w:tcMar>
              <w:top w:w="0" w:type="dxa"/>
              <w:left w:w="108" w:type="dxa"/>
              <w:bottom w:w="0" w:type="dxa"/>
              <w:right w:w="108" w:type="dxa"/>
            </w:tcMar>
          </w:tcPr>
          <w:p w:rsidR="002371F5" w:rsidRPr="0034718C" w:rsidRDefault="002371F5" w:rsidP="004C4A17">
            <w:pPr>
              <w:spacing w:line="360" w:lineRule="auto"/>
              <w:rPr>
                <w:rFonts w:ascii="Times New Roman" w:eastAsia="Times New Roman" w:hAnsi="Times New Roman" w:cs="Times New Roman"/>
                <w:color w:val="000000"/>
                <w:shd w:val="clear" w:color="auto" w:fill="FFFFFF"/>
                <w:lang w:eastAsia="en-GB"/>
              </w:rPr>
            </w:pPr>
          </w:p>
        </w:tc>
      </w:tr>
      <w:tr w:rsidR="002371F5" w:rsidRPr="0034718C" w:rsidTr="00023EAF">
        <w:trPr>
          <w:trHeight w:val="438"/>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2371F5" w:rsidRPr="0034718C" w:rsidRDefault="002371F5"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2371F5" w:rsidRDefault="002371F5"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371F5" w:rsidRDefault="00D71D0C" w:rsidP="002371F5">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Õpetajad on osalenud isiklikku arengut soodustavatel koolitustel või töögruppides</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2371F5" w:rsidRPr="0034718C" w:rsidRDefault="002371F5" w:rsidP="004C4A17">
            <w:pPr>
              <w:spacing w:line="360" w:lineRule="auto"/>
              <w:rPr>
                <w:rFonts w:ascii="Times New Roman" w:eastAsia="Times New Roman" w:hAnsi="Times New Roman" w:cs="Times New Roman"/>
                <w:color w:val="000000"/>
                <w:shd w:val="clear" w:color="auto" w:fill="FFFFFF"/>
                <w:lang w:eastAsia="en-GB"/>
              </w:rPr>
            </w:pPr>
          </w:p>
        </w:tc>
      </w:tr>
      <w:tr w:rsidR="00D71D0C"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Personali esmaabi</w:t>
            </w:r>
            <w:r w:rsidR="00D71D0C">
              <w:rPr>
                <w:rFonts w:ascii="Times New Roman" w:eastAsia="Times New Roman" w:hAnsi="Times New Roman" w:cs="Times New Roman"/>
                <w:color w:val="000000"/>
                <w:shd w:val="clear" w:color="auto" w:fill="FFFFFF"/>
                <w:lang w:val="et-EE" w:eastAsia="en-GB"/>
              </w:rPr>
              <w:t>- ja tuleohutus</w:t>
            </w:r>
            <w:r w:rsidRPr="0034718C">
              <w:rPr>
                <w:rFonts w:ascii="Times New Roman" w:eastAsia="Times New Roman" w:hAnsi="Times New Roman" w:cs="Times New Roman"/>
                <w:color w:val="000000"/>
                <w:shd w:val="clear" w:color="auto" w:fill="FFFFFF"/>
                <w:lang w:eastAsia="en-GB"/>
              </w:rPr>
              <w:t>koolitus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202</w:t>
            </w:r>
            <w:r w:rsidR="00D71D0C">
              <w:rPr>
                <w:rFonts w:ascii="Times New Roman" w:eastAsia="Times New Roman" w:hAnsi="Times New Roman" w:cs="Times New Roman"/>
                <w:color w:val="000000"/>
                <w:shd w:val="clear" w:color="auto" w:fill="FFFFFF"/>
                <w:lang w:val="et-EE" w:eastAsia="en-GB"/>
              </w:rPr>
              <w:t>4-2026</w:t>
            </w:r>
          </w:p>
          <w:p w:rsidR="0034718C" w:rsidRPr="0034718C" w:rsidRDefault="0034718C" w:rsidP="004C4A17">
            <w:pPr>
              <w:spacing w:line="360" w:lineRule="auto"/>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D71D0C">
            <w:p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Vähemalt 70% kooli personalist on omandanud esmaabi andmise põhiteadmised ja praktilised oskused.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Direktor</w:t>
            </w:r>
          </w:p>
        </w:tc>
      </w:tr>
      <w:tr w:rsidR="00D71D0C" w:rsidRPr="0034718C" w:rsidTr="00993BB1">
        <w:trPr>
          <w:trHeight w:val="841"/>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D71D0C" w:rsidRPr="0034718C" w:rsidRDefault="00D71D0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Mentorluse ja koovisiooni korraldamine</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D71D0C" w:rsidRPr="0034718C" w:rsidRDefault="00D71D0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vastavalt vajadusele</w:t>
            </w:r>
          </w:p>
          <w:p w:rsidR="00D71D0C" w:rsidRPr="0034718C" w:rsidRDefault="00D71D0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lastRenderedPageBreak/>
              <w:t>kokkuvõte üks kord õppeaastas</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71D0C" w:rsidRPr="0034718C" w:rsidRDefault="00D71D0C" w:rsidP="00D71D0C">
            <w:p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lastRenderedPageBreak/>
              <w:t>Iga uus õpetaja on leidnud endale mentori või on see talle määratud </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D71D0C" w:rsidRPr="0034718C" w:rsidRDefault="00D71D0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Direktor, kolleegium</w:t>
            </w:r>
          </w:p>
        </w:tc>
      </w:tr>
      <w:tr w:rsidR="00993BB1" w:rsidRPr="0034718C" w:rsidTr="00993BB1">
        <w:trPr>
          <w:trHeight w:val="2217"/>
        </w:trPr>
        <w:tc>
          <w:tcPr>
            <w:tcW w:w="0" w:type="auto"/>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3BB1" w:rsidRPr="0034718C" w:rsidRDefault="00993BB1"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3BB1" w:rsidRPr="0034718C" w:rsidRDefault="00993BB1" w:rsidP="004C4A17">
            <w:pPr>
              <w:spacing w:line="360" w:lineRule="auto"/>
              <w:rPr>
                <w:rFonts w:ascii="Times New Roman" w:eastAsia="Times New Roman" w:hAnsi="Times New Roman" w:cs="Times New Roman"/>
                <w:color w:val="000000"/>
                <w:shd w:val="clear" w:color="auto" w:fill="FFFFFF"/>
                <w:lang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993BB1" w:rsidRPr="00D71D0C" w:rsidRDefault="00993BB1" w:rsidP="00D71D0C">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 xml:space="preserve">Töötab väikeste kolleegiumite süsteem, kus </w:t>
            </w:r>
            <w:r w:rsidRPr="0034718C">
              <w:rPr>
                <w:rFonts w:ascii="Times New Roman" w:eastAsia="Times New Roman" w:hAnsi="Times New Roman" w:cs="Times New Roman"/>
                <w:color w:val="000000"/>
                <w:shd w:val="clear" w:color="auto" w:fill="FFFFFF"/>
                <w:lang w:eastAsia="en-GB"/>
              </w:rPr>
              <w:t>vastastikuse kogemuste ja teadmiste vahetamisel ja koondamisel on leitud lahendused tööalastele olukordadele ja probleemidele.</w:t>
            </w:r>
          </w:p>
        </w:tc>
        <w:tc>
          <w:tcPr>
            <w:tcW w:w="0" w:type="auto"/>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3BB1" w:rsidRPr="0034718C" w:rsidRDefault="00993BB1" w:rsidP="004C4A17">
            <w:pPr>
              <w:spacing w:line="360" w:lineRule="auto"/>
              <w:rPr>
                <w:rFonts w:ascii="Times New Roman" w:eastAsia="Times New Roman" w:hAnsi="Times New Roman" w:cs="Times New Roman"/>
                <w:color w:val="000000"/>
                <w:shd w:val="clear" w:color="auto" w:fill="FFFFFF"/>
                <w:lang w:eastAsia="en-GB"/>
              </w:rPr>
            </w:pPr>
          </w:p>
        </w:tc>
      </w:tr>
      <w:tr w:rsidR="00993BB1" w:rsidRPr="0034718C" w:rsidTr="00023EAF">
        <w:trPr>
          <w:trHeight w:val="1214"/>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993BB1" w:rsidRPr="0034718C" w:rsidRDefault="00993BB1"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Õpetajate ja tugispetsialistide koostöö arendamine</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993BB1" w:rsidRPr="0034718C" w:rsidRDefault="00993BB1"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pidev, kokkuvõte üks kord õppeaastas</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3BB1" w:rsidRPr="0034718C" w:rsidRDefault="00993BB1" w:rsidP="00993BB1">
            <w:p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Läbi on viidud laste vaatlusi, õpetajate ja tugispetsialistide arutelud HEV laste</w:t>
            </w:r>
            <w:r>
              <w:rPr>
                <w:rFonts w:ascii="Times New Roman" w:eastAsia="Times New Roman" w:hAnsi="Times New Roman" w:cs="Times New Roman"/>
                <w:color w:val="000000"/>
                <w:shd w:val="clear" w:color="auto" w:fill="FFFFFF"/>
                <w:lang w:val="et-EE" w:eastAsia="en-GB"/>
              </w:rPr>
              <w:t>, sh andekate laste</w:t>
            </w:r>
            <w:r w:rsidRPr="0034718C">
              <w:rPr>
                <w:rFonts w:ascii="Times New Roman" w:eastAsia="Times New Roman" w:hAnsi="Times New Roman" w:cs="Times New Roman"/>
                <w:color w:val="000000"/>
                <w:shd w:val="clear" w:color="auto" w:fill="FFFFFF"/>
                <w:lang w:eastAsia="en-GB"/>
              </w:rPr>
              <w:t xml:space="preserve"> toetamiseks</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993BB1" w:rsidRPr="0034718C" w:rsidRDefault="00993BB1"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HEV koordinaator</w:t>
            </w:r>
          </w:p>
        </w:tc>
      </w:tr>
      <w:tr w:rsidR="00993BB1" w:rsidRPr="0034718C" w:rsidTr="00023EAF">
        <w:trPr>
          <w:trHeight w:val="861"/>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93BB1" w:rsidRPr="0034718C" w:rsidRDefault="00993BB1"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93BB1" w:rsidRPr="0034718C" w:rsidRDefault="00993BB1" w:rsidP="004C4A17">
            <w:pPr>
              <w:spacing w:line="360" w:lineRule="auto"/>
              <w:rPr>
                <w:rFonts w:ascii="Times New Roman" w:eastAsia="Times New Roman" w:hAnsi="Times New Roman" w:cs="Times New Roman"/>
                <w:color w:val="000000"/>
                <w:shd w:val="clear" w:color="auto" w:fill="FFFFFF"/>
                <w:lang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93BB1" w:rsidRPr="0034718C" w:rsidRDefault="00993BB1" w:rsidP="00993BB1">
            <w:pPr>
              <w:spacing w:line="360" w:lineRule="auto"/>
              <w:textAlignment w:val="baseline"/>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val="et-EE" w:eastAsia="en-GB"/>
              </w:rPr>
              <w:t>R</w:t>
            </w:r>
            <w:r w:rsidRPr="0034718C">
              <w:rPr>
                <w:rFonts w:ascii="Times New Roman" w:eastAsia="Times New Roman" w:hAnsi="Times New Roman" w:cs="Times New Roman"/>
                <w:color w:val="000000"/>
                <w:shd w:val="clear" w:color="auto" w:fill="FFFFFF"/>
                <w:lang w:eastAsia="en-GB"/>
              </w:rPr>
              <w:t>akendatakse HEV laste süsteemset, individualiseeritud ja ühtset toetamist</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93BB1" w:rsidRPr="0034718C" w:rsidRDefault="00993BB1" w:rsidP="004C4A17">
            <w:pPr>
              <w:spacing w:line="360" w:lineRule="auto"/>
              <w:rPr>
                <w:rFonts w:ascii="Times New Roman" w:eastAsia="Times New Roman" w:hAnsi="Times New Roman" w:cs="Times New Roman"/>
                <w:color w:val="000000"/>
                <w:shd w:val="clear" w:color="auto" w:fill="FFFFFF"/>
                <w:lang w:eastAsia="en-GB"/>
              </w:rPr>
            </w:pPr>
          </w:p>
        </w:tc>
      </w:tr>
      <w:tr w:rsidR="00993BB1" w:rsidRPr="0034718C" w:rsidTr="00023EAF">
        <w:trPr>
          <w:trHeight w:val="762"/>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93BB1" w:rsidRPr="0034718C" w:rsidRDefault="00993BB1" w:rsidP="00C54905">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Pedagoogide koormuse jaotus</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93BB1" w:rsidRPr="0034718C" w:rsidRDefault="00993BB1" w:rsidP="00C54905">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color w:val="000000"/>
                <w:shd w:val="clear" w:color="auto" w:fill="FFFFFF"/>
                <w:lang w:val="et-EE" w:eastAsia="en-GB"/>
              </w:rPr>
              <w:t>2024-2026</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3BB1" w:rsidRPr="0034718C" w:rsidRDefault="00993BB1" w:rsidP="00993BB1">
            <w:pPr>
              <w:spacing w:line="360" w:lineRule="auto"/>
              <w:textAlignment w:val="baseline"/>
              <w:rPr>
                <w:rFonts w:ascii="Times New Roman" w:eastAsia="Times New Roman" w:hAnsi="Times New Roman" w:cs="Times New Roman"/>
                <w:color w:val="000000"/>
                <w:lang w:val="et-EE" w:eastAsia="en-GB"/>
              </w:rPr>
            </w:pPr>
            <w:r>
              <w:rPr>
                <w:rFonts w:ascii="Times New Roman" w:eastAsia="Times New Roman" w:hAnsi="Times New Roman" w:cs="Times New Roman"/>
                <w:color w:val="000000"/>
                <w:lang w:val="et-EE" w:eastAsia="en-GB"/>
              </w:rPr>
              <w:t>Täiskoormusega töötavate õpetajate osakaal on tõusnud</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93BB1" w:rsidRPr="0034718C" w:rsidRDefault="00993BB1" w:rsidP="00C54905">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Direktor</w:t>
            </w:r>
          </w:p>
        </w:tc>
      </w:tr>
      <w:tr w:rsidR="00993BB1" w:rsidRPr="0034718C" w:rsidTr="00023EAF">
        <w:trPr>
          <w:trHeight w:val="1299"/>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93BB1" w:rsidRPr="0034718C" w:rsidRDefault="00993BB1" w:rsidP="00C54905">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93BB1" w:rsidRDefault="00993BB1" w:rsidP="00C54905">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93BB1" w:rsidRDefault="00993BB1" w:rsidP="00993BB1">
            <w:pPr>
              <w:spacing w:line="360" w:lineRule="auto"/>
              <w:textAlignment w:val="baseline"/>
              <w:rPr>
                <w:rFonts w:ascii="Times New Roman" w:eastAsia="Times New Roman" w:hAnsi="Times New Roman" w:cs="Times New Roman"/>
                <w:color w:val="000000"/>
                <w:lang w:val="et-EE" w:eastAsia="en-GB"/>
              </w:rPr>
            </w:pPr>
            <w:r>
              <w:rPr>
                <w:rFonts w:ascii="Times New Roman" w:eastAsia="Times New Roman" w:hAnsi="Times New Roman" w:cs="Times New Roman"/>
                <w:color w:val="000000"/>
                <w:lang w:val="et-EE" w:eastAsia="en-GB"/>
              </w:rPr>
              <w:t>Välja on töötatud ja rakendatakse klassiõpetajate õppetöövälise koormuse vähendamist soodustavad meetmeid</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93BB1" w:rsidRPr="0034718C" w:rsidRDefault="00993BB1" w:rsidP="00C54905">
            <w:pPr>
              <w:spacing w:line="360" w:lineRule="auto"/>
              <w:rPr>
                <w:rFonts w:ascii="Times New Roman" w:eastAsia="Times New Roman" w:hAnsi="Times New Roman" w:cs="Times New Roman"/>
                <w:color w:val="000000"/>
                <w:shd w:val="clear" w:color="auto" w:fill="FFFFFF"/>
                <w:lang w:eastAsia="en-GB"/>
              </w:rPr>
            </w:pPr>
          </w:p>
        </w:tc>
      </w:tr>
    </w:tbl>
    <w:p w:rsidR="0034718C" w:rsidRDefault="0034718C" w:rsidP="004C4A17">
      <w:pPr>
        <w:spacing w:after="240" w:line="360" w:lineRule="auto"/>
        <w:rPr>
          <w:rFonts w:ascii="Times New Roman" w:eastAsia="Times New Roman" w:hAnsi="Times New Roman" w:cs="Times New Roman"/>
          <w:color w:val="000000"/>
          <w:lang w:eastAsia="en-GB"/>
        </w:rPr>
      </w:pPr>
    </w:p>
    <w:p w:rsidR="00547AAF" w:rsidRDefault="00547AAF" w:rsidP="004C4A17">
      <w:pPr>
        <w:spacing w:after="240" w:line="360" w:lineRule="auto"/>
        <w:rPr>
          <w:rFonts w:ascii="Times New Roman" w:eastAsia="Times New Roman" w:hAnsi="Times New Roman" w:cs="Times New Roman"/>
          <w:color w:val="000000"/>
          <w:lang w:eastAsia="en-GB"/>
        </w:rPr>
      </w:pPr>
    </w:p>
    <w:p w:rsidR="00547AAF" w:rsidRDefault="00547AAF" w:rsidP="004C4A17">
      <w:pPr>
        <w:spacing w:after="240" w:line="360" w:lineRule="auto"/>
        <w:rPr>
          <w:rFonts w:ascii="Times New Roman" w:eastAsia="Times New Roman" w:hAnsi="Times New Roman" w:cs="Times New Roman"/>
          <w:color w:val="000000"/>
          <w:lang w:eastAsia="en-GB"/>
        </w:rPr>
      </w:pPr>
    </w:p>
    <w:p w:rsidR="00547AAF" w:rsidRDefault="00547AAF" w:rsidP="004C4A17">
      <w:pPr>
        <w:spacing w:after="240" w:line="360" w:lineRule="auto"/>
        <w:rPr>
          <w:rFonts w:ascii="Times New Roman" w:eastAsia="Times New Roman" w:hAnsi="Times New Roman" w:cs="Times New Roman"/>
          <w:color w:val="000000"/>
          <w:lang w:eastAsia="en-GB"/>
        </w:rPr>
      </w:pPr>
    </w:p>
    <w:p w:rsidR="00547AAF" w:rsidRDefault="00547AAF" w:rsidP="004C4A17">
      <w:pPr>
        <w:spacing w:after="240" w:line="360" w:lineRule="auto"/>
        <w:rPr>
          <w:rFonts w:ascii="Times New Roman" w:eastAsia="Times New Roman" w:hAnsi="Times New Roman" w:cs="Times New Roman"/>
          <w:color w:val="000000"/>
          <w:lang w:eastAsia="en-GB"/>
        </w:rPr>
      </w:pPr>
    </w:p>
    <w:p w:rsidR="00547AAF" w:rsidRDefault="00547AAF" w:rsidP="004C4A17">
      <w:pPr>
        <w:spacing w:after="240" w:line="360" w:lineRule="auto"/>
        <w:rPr>
          <w:rFonts w:ascii="Times New Roman" w:eastAsia="Times New Roman" w:hAnsi="Times New Roman" w:cs="Times New Roman"/>
          <w:color w:val="000000"/>
          <w:lang w:eastAsia="en-GB"/>
        </w:rPr>
      </w:pPr>
    </w:p>
    <w:p w:rsidR="00547AAF" w:rsidRDefault="00547AAF" w:rsidP="004C4A17">
      <w:pPr>
        <w:spacing w:after="240" w:line="360" w:lineRule="auto"/>
        <w:rPr>
          <w:rFonts w:ascii="Times New Roman" w:eastAsia="Times New Roman" w:hAnsi="Times New Roman" w:cs="Times New Roman"/>
          <w:color w:val="000000"/>
          <w:lang w:eastAsia="en-GB"/>
        </w:rPr>
      </w:pPr>
    </w:p>
    <w:p w:rsidR="00547AAF" w:rsidRDefault="00547AAF" w:rsidP="004C4A17">
      <w:pPr>
        <w:spacing w:after="240" w:line="360" w:lineRule="auto"/>
        <w:rPr>
          <w:rFonts w:ascii="Times New Roman" w:eastAsia="Times New Roman" w:hAnsi="Times New Roman" w:cs="Times New Roman"/>
          <w:color w:val="000000"/>
          <w:lang w:eastAsia="en-GB"/>
        </w:rPr>
      </w:pPr>
    </w:p>
    <w:p w:rsidR="00547AAF" w:rsidRDefault="00547AAF" w:rsidP="004C4A17">
      <w:pPr>
        <w:spacing w:after="240" w:line="360" w:lineRule="auto"/>
        <w:rPr>
          <w:rFonts w:ascii="Times New Roman" w:eastAsia="Times New Roman" w:hAnsi="Times New Roman" w:cs="Times New Roman"/>
          <w:color w:val="000000"/>
          <w:lang w:eastAsia="en-GB"/>
        </w:rPr>
      </w:pPr>
    </w:p>
    <w:p w:rsidR="00547AAF" w:rsidRDefault="00547AAF" w:rsidP="004C4A17">
      <w:pPr>
        <w:spacing w:after="240" w:line="360" w:lineRule="auto"/>
        <w:rPr>
          <w:rFonts w:ascii="Times New Roman" w:eastAsia="Times New Roman" w:hAnsi="Times New Roman" w:cs="Times New Roman"/>
          <w:color w:val="000000"/>
          <w:lang w:eastAsia="en-GB"/>
        </w:rPr>
      </w:pPr>
    </w:p>
    <w:p w:rsidR="00547AAF" w:rsidRDefault="00547AAF" w:rsidP="004C4A17">
      <w:pPr>
        <w:spacing w:after="240" w:line="360" w:lineRule="auto"/>
        <w:rPr>
          <w:rFonts w:ascii="Times New Roman" w:eastAsia="Times New Roman" w:hAnsi="Times New Roman" w:cs="Times New Roman"/>
          <w:color w:val="000000"/>
          <w:lang w:eastAsia="en-GB"/>
        </w:rPr>
      </w:pPr>
    </w:p>
    <w:p w:rsidR="00547AAF" w:rsidRDefault="00547AAF" w:rsidP="004C4A17">
      <w:pPr>
        <w:spacing w:after="240" w:line="360" w:lineRule="auto"/>
        <w:rPr>
          <w:rFonts w:ascii="Times New Roman" w:eastAsia="Times New Roman" w:hAnsi="Times New Roman" w:cs="Times New Roman"/>
          <w:color w:val="000000"/>
          <w:lang w:eastAsia="en-GB"/>
        </w:rPr>
      </w:pPr>
    </w:p>
    <w:p w:rsidR="00547AAF" w:rsidRPr="0034718C" w:rsidRDefault="00547AAF" w:rsidP="004C4A17">
      <w:pPr>
        <w:spacing w:after="240" w:line="360" w:lineRule="auto"/>
        <w:rPr>
          <w:rFonts w:ascii="Times New Roman" w:eastAsia="Times New Roman" w:hAnsi="Times New Roman" w:cs="Times New Roman"/>
          <w:color w:val="000000"/>
          <w:lang w:eastAsia="en-GB"/>
        </w:rPr>
      </w:pPr>
    </w:p>
    <w:p w:rsidR="0034718C" w:rsidRPr="0034718C" w:rsidRDefault="0034718C" w:rsidP="0097785B">
      <w:pPr>
        <w:pStyle w:val="Heading2"/>
      </w:pPr>
      <w:bookmarkStart w:id="11" w:name="_Toc162268159"/>
      <w:r w:rsidRPr="0034718C">
        <w:rPr>
          <w:shd w:val="clear" w:color="auto" w:fill="FFFFFF"/>
        </w:rPr>
        <w:lastRenderedPageBreak/>
        <w:t>4.3 Koostöö huvigruppidega</w:t>
      </w:r>
      <w:bookmarkEnd w:id="11"/>
    </w:p>
    <w:p w:rsidR="0034718C" w:rsidRPr="0034718C" w:rsidRDefault="0034718C" w:rsidP="004C4A17">
      <w:pPr>
        <w:spacing w:line="360" w:lineRule="auto"/>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Eesmärgid:</w:t>
      </w:r>
    </w:p>
    <w:p w:rsidR="0034718C" w:rsidRPr="0034718C" w:rsidRDefault="00993BB1" w:rsidP="004C4A17">
      <w:pPr>
        <w:numPr>
          <w:ilvl w:val="0"/>
          <w:numId w:val="24"/>
        </w:numPr>
        <w:spacing w:line="360" w:lineRule="auto"/>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 xml:space="preserve">kooli ja lapsevanemate </w:t>
      </w:r>
      <w:r w:rsidR="00A57022">
        <w:rPr>
          <w:rFonts w:ascii="Times New Roman" w:eastAsia="Times New Roman" w:hAnsi="Times New Roman" w:cs="Times New Roman"/>
          <w:color w:val="000000"/>
          <w:shd w:val="clear" w:color="auto" w:fill="FFFFFF"/>
          <w:lang w:val="et-EE" w:eastAsia="en-GB"/>
        </w:rPr>
        <w:t xml:space="preserve">vahelise </w:t>
      </w:r>
      <w:r>
        <w:rPr>
          <w:rFonts w:ascii="Times New Roman" w:eastAsia="Times New Roman" w:hAnsi="Times New Roman" w:cs="Times New Roman"/>
          <w:color w:val="000000"/>
          <w:shd w:val="clear" w:color="auto" w:fill="FFFFFF"/>
          <w:lang w:val="et-EE" w:eastAsia="en-GB"/>
        </w:rPr>
        <w:t>koostöö</w:t>
      </w:r>
      <w:r w:rsidR="00A57022">
        <w:rPr>
          <w:rFonts w:ascii="Times New Roman" w:eastAsia="Times New Roman" w:hAnsi="Times New Roman" w:cs="Times New Roman"/>
          <w:color w:val="000000"/>
          <w:shd w:val="clear" w:color="auto" w:fill="FFFFFF"/>
          <w:lang w:val="et-EE" w:eastAsia="en-GB"/>
        </w:rPr>
        <w:t xml:space="preserve"> ja kommunikatsiooni tõhustamine;</w:t>
      </w:r>
    </w:p>
    <w:p w:rsidR="0034718C" w:rsidRPr="0034718C" w:rsidRDefault="00A57022" w:rsidP="004C4A17">
      <w:pPr>
        <w:numPr>
          <w:ilvl w:val="0"/>
          <w:numId w:val="24"/>
        </w:numPr>
        <w:spacing w:line="360" w:lineRule="auto"/>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lapsevanemate kaasamine kooli tegevustesse;</w:t>
      </w:r>
    </w:p>
    <w:p w:rsidR="0034718C" w:rsidRPr="0034718C" w:rsidRDefault="00E15CD4" w:rsidP="004C4A17">
      <w:pPr>
        <w:numPr>
          <w:ilvl w:val="0"/>
          <w:numId w:val="24"/>
        </w:numPr>
        <w:spacing w:line="360" w:lineRule="auto"/>
        <w:textAlignment w:val="baseline"/>
        <w:rPr>
          <w:rFonts w:ascii="Times New Roman" w:eastAsia="Times New Roman" w:hAnsi="Times New Roman" w:cs="Times New Roman"/>
          <w:color w:val="000000"/>
          <w:lang w:eastAsia="en-GB"/>
        </w:rPr>
      </w:pPr>
      <w:proofErr w:type="spellStart"/>
      <w:r>
        <w:rPr>
          <w:rFonts w:ascii="Times New Roman" w:eastAsia="Times New Roman" w:hAnsi="Times New Roman" w:cs="Times New Roman"/>
          <w:color w:val="000000"/>
          <w:shd w:val="clear" w:color="auto" w:fill="FFFFFF"/>
          <w:lang w:val="et-EE" w:eastAsia="en-GB"/>
        </w:rPr>
        <w:t>Werrone</w:t>
      </w:r>
      <w:proofErr w:type="spellEnd"/>
      <w:r>
        <w:rPr>
          <w:rFonts w:ascii="Times New Roman" w:eastAsia="Times New Roman" w:hAnsi="Times New Roman" w:cs="Times New Roman"/>
          <w:color w:val="000000"/>
          <w:shd w:val="clear" w:color="auto" w:fill="FFFFFF"/>
          <w:lang w:val="et-EE" w:eastAsia="en-GB"/>
        </w:rPr>
        <w:t xml:space="preserve"> Hariduskoja loomine ja tegevus.</w:t>
      </w:r>
    </w:p>
    <w:p w:rsidR="0034718C" w:rsidRPr="0034718C" w:rsidRDefault="0034718C" w:rsidP="004C4A17">
      <w:pPr>
        <w:spacing w:line="360" w:lineRule="auto"/>
        <w:rPr>
          <w:rFonts w:ascii="Times New Roman" w:eastAsia="Times New Roman" w:hAnsi="Times New Roman" w:cs="Times New Roman"/>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017"/>
        <w:gridCol w:w="1433"/>
        <w:gridCol w:w="4503"/>
        <w:gridCol w:w="1503"/>
      </w:tblGrid>
      <w:tr w:rsidR="00664D99"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Arendustegevus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Teostamise aeg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Tulemus/mõõdik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Vastutaja</w:t>
            </w:r>
          </w:p>
        </w:tc>
      </w:tr>
      <w:tr w:rsidR="00C74D36" w:rsidRPr="0034718C" w:rsidTr="00A57022">
        <w:trPr>
          <w:trHeight w:val="1553"/>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8655BC" w:rsidRDefault="00C74D36" w:rsidP="00C74D36">
            <w:pPr>
              <w:spacing w:line="360" w:lineRule="auto"/>
              <w:ind w:left="720" w:hanging="720"/>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Kommunikatsioon</w:t>
            </w:r>
          </w:p>
          <w:p w:rsidR="00C74D36" w:rsidRPr="0034718C" w:rsidRDefault="00C74D36" w:rsidP="00C74D36">
            <w:pPr>
              <w:spacing w:line="360" w:lineRule="auto"/>
              <w:ind w:left="720" w:hanging="720"/>
              <w:rPr>
                <w:rFonts w:ascii="Times New Roman" w:eastAsia="Times New Roman" w:hAnsi="Times New Roman" w:cs="Times New Roman"/>
                <w:lang w:val="et-EE" w:eastAsia="en-GB"/>
              </w:rPr>
            </w:pPr>
            <w:r>
              <w:rPr>
                <w:rFonts w:ascii="Times New Roman" w:eastAsia="Times New Roman" w:hAnsi="Times New Roman" w:cs="Times New Roman"/>
                <w:color w:val="000000"/>
                <w:shd w:val="clear" w:color="auto" w:fill="FFFFFF"/>
                <w:lang w:val="et-EE" w:eastAsia="en-GB"/>
              </w:rPr>
              <w:t>lapsevanematega</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74D36" w:rsidRPr="0034718C" w:rsidRDefault="00C74D3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color w:val="000000"/>
                <w:shd w:val="clear" w:color="auto" w:fill="FFFFFF"/>
                <w:lang w:val="et-EE" w:eastAsia="en-GB"/>
              </w:rPr>
              <w:t>2024-2026</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74D36" w:rsidRPr="0034718C" w:rsidRDefault="00C74D36" w:rsidP="00A57022">
            <w:p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Igal õppeaastal on toimunud vähemalt 1 lapsevanemate üld- ja 2  klassikoosolekut, suureneb lapsevanemate usaldus kooli vastu</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74D36" w:rsidRPr="0034718C" w:rsidRDefault="00C74D36"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Direktor</w:t>
            </w:r>
          </w:p>
        </w:tc>
      </w:tr>
      <w:tr w:rsidR="00C74D36" w:rsidRPr="0034718C" w:rsidTr="00023EAF">
        <w:trPr>
          <w:trHeight w:val="522"/>
        </w:trPr>
        <w:tc>
          <w:tcPr>
            <w:tcW w:w="0" w:type="auto"/>
            <w:vMerge/>
            <w:tcBorders>
              <w:left w:val="single" w:sz="4" w:space="0" w:color="000000"/>
              <w:right w:val="single" w:sz="4" w:space="0" w:color="000000"/>
            </w:tcBorders>
            <w:tcMar>
              <w:top w:w="0" w:type="dxa"/>
              <w:left w:w="108" w:type="dxa"/>
              <w:bottom w:w="0" w:type="dxa"/>
              <w:right w:w="108" w:type="dxa"/>
            </w:tcMar>
          </w:tcPr>
          <w:p w:rsidR="00C74D36" w:rsidRDefault="00C74D36"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74D36" w:rsidRDefault="00C74D36" w:rsidP="004C4A17">
            <w:pPr>
              <w:spacing w:line="360" w:lineRule="auto"/>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Veebruar 2024</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74D36" w:rsidRPr="00A57022" w:rsidRDefault="00C74D36" w:rsidP="00A57022">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Lapsevanemate meililisti loomine</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74D36" w:rsidRPr="00A57022" w:rsidRDefault="00C74D36" w:rsidP="004C4A17">
            <w:pPr>
              <w:spacing w:line="360" w:lineRule="auto"/>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Direktor</w:t>
            </w:r>
          </w:p>
        </w:tc>
      </w:tr>
      <w:tr w:rsidR="00C74D36" w:rsidRPr="0034718C" w:rsidTr="00023EAF">
        <w:trPr>
          <w:trHeight w:val="522"/>
        </w:trPr>
        <w:tc>
          <w:tcPr>
            <w:tcW w:w="0" w:type="auto"/>
            <w:vMerge/>
            <w:tcBorders>
              <w:left w:val="single" w:sz="4" w:space="0" w:color="000000"/>
              <w:right w:val="single" w:sz="4" w:space="0" w:color="000000"/>
            </w:tcBorders>
            <w:tcMar>
              <w:top w:w="0" w:type="dxa"/>
              <w:left w:w="108" w:type="dxa"/>
              <w:bottom w:w="0" w:type="dxa"/>
              <w:right w:w="108" w:type="dxa"/>
            </w:tcMar>
          </w:tcPr>
          <w:p w:rsidR="00C74D36" w:rsidRDefault="00C74D36"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74D36" w:rsidRDefault="00C74D36" w:rsidP="004C4A17">
            <w:pPr>
              <w:spacing w:line="360" w:lineRule="auto"/>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2024-2026</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74D36" w:rsidRDefault="00C74D36" w:rsidP="00A57022">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Infokirjad lapsevanemate meililisti vähemalt 1 kord kuus; lapsevanemad on paremini informeeritud koolis toimuvast</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74D36" w:rsidRDefault="00C74D36" w:rsidP="004C4A17">
            <w:pPr>
              <w:spacing w:line="360" w:lineRule="auto"/>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Direktor</w:t>
            </w:r>
          </w:p>
        </w:tc>
      </w:tr>
      <w:tr w:rsidR="00846526" w:rsidRPr="0034718C" w:rsidTr="001F4910">
        <w:trPr>
          <w:trHeight w:val="777"/>
        </w:trPr>
        <w:tc>
          <w:tcPr>
            <w:tcW w:w="0" w:type="auto"/>
            <w:vMerge/>
            <w:tcBorders>
              <w:left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vMerge w:val="restart"/>
            <w:tcBorders>
              <w:top w:val="single" w:sz="4" w:space="0" w:color="auto"/>
              <w:left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2024-2026</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846526" w:rsidRDefault="00846526" w:rsidP="00A57022">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Kooli nõukogu koosolekud on toimunud vähemalt 3 korda õppeaastas, infovahetus klasse esindavate lapsevanematega on pidev ja tõhus</w:t>
            </w:r>
          </w:p>
        </w:tc>
        <w:tc>
          <w:tcPr>
            <w:tcW w:w="0" w:type="auto"/>
            <w:vMerge w:val="restart"/>
            <w:tcBorders>
              <w:top w:val="single" w:sz="4" w:space="0" w:color="auto"/>
              <w:left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Direktor</w:t>
            </w:r>
          </w:p>
        </w:tc>
      </w:tr>
      <w:tr w:rsidR="00846526" w:rsidRPr="0034718C" w:rsidTr="001F4910">
        <w:trPr>
          <w:trHeight w:val="452"/>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A57022">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Kooli kodulehte vwk.ee uuendatakse regulaarselt, sh sündmuste kalendrit</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p>
        </w:tc>
      </w:tr>
      <w:tr w:rsidR="00C74D36" w:rsidRPr="0034718C" w:rsidTr="00023EAF">
        <w:trPr>
          <w:trHeight w:val="805"/>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C74D36" w:rsidRPr="0034718C" w:rsidRDefault="00C74D36" w:rsidP="004C4A17">
            <w:pPr>
              <w:spacing w:line="360" w:lineRule="auto"/>
              <w:rPr>
                <w:rFonts w:ascii="Times New Roman" w:eastAsia="Times New Roman" w:hAnsi="Times New Roman" w:cs="Times New Roman"/>
                <w:lang w:val="et-EE" w:eastAsia="en-GB"/>
              </w:rPr>
            </w:pPr>
            <w:r w:rsidRPr="0034718C">
              <w:rPr>
                <w:rFonts w:ascii="Times New Roman" w:eastAsia="Times New Roman" w:hAnsi="Times New Roman" w:cs="Times New Roman"/>
                <w:color w:val="000000"/>
                <w:shd w:val="clear" w:color="auto" w:fill="FFFFFF"/>
                <w:lang w:eastAsia="en-GB"/>
              </w:rPr>
              <w:t>Lapsevanemate kaasamine ühisürituste</w:t>
            </w:r>
            <w:r w:rsidR="00664D99">
              <w:rPr>
                <w:rFonts w:ascii="Times New Roman" w:eastAsia="Times New Roman" w:hAnsi="Times New Roman" w:cs="Times New Roman"/>
                <w:color w:val="000000"/>
                <w:shd w:val="clear" w:color="auto" w:fill="FFFFFF"/>
                <w:lang w:val="et-EE" w:eastAsia="en-GB"/>
              </w:rPr>
              <w:t>l ja ühisürituste korraldamisel</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C74D36" w:rsidRPr="0034718C" w:rsidRDefault="00E15CD4"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color w:val="000000"/>
                <w:shd w:val="clear" w:color="auto" w:fill="FFFFFF"/>
                <w:lang w:val="et-EE" w:eastAsia="en-GB"/>
              </w:rPr>
              <w:t>2024-2026</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74D36" w:rsidRPr="0034718C" w:rsidRDefault="00C74D36" w:rsidP="00C74D36">
            <w:p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75% lapsevanematest on osalenud kooli või klassi ühisüritustel</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C74D36"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Kolleegium</w:t>
            </w:r>
          </w:p>
          <w:p w:rsidR="00846526"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Direktor</w:t>
            </w:r>
          </w:p>
          <w:p w:rsidR="00846526" w:rsidRPr="00846526"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Õppejuht</w:t>
            </w:r>
          </w:p>
        </w:tc>
      </w:tr>
      <w:tr w:rsidR="00C74D36" w:rsidRPr="0034718C" w:rsidTr="00023EAF">
        <w:trPr>
          <w:trHeight w:val="1666"/>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C74D36" w:rsidRPr="0034718C" w:rsidRDefault="00C74D36"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C74D36" w:rsidRPr="0034718C" w:rsidRDefault="00C74D36" w:rsidP="004C4A17">
            <w:pPr>
              <w:spacing w:line="360" w:lineRule="auto"/>
              <w:rPr>
                <w:rFonts w:ascii="Times New Roman" w:eastAsia="Times New Roman" w:hAnsi="Times New Roman" w:cs="Times New Roman"/>
                <w:color w:val="000000"/>
                <w:shd w:val="clear" w:color="auto" w:fill="FFFFFF"/>
                <w:lang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F7A26" w:rsidRPr="00664D99" w:rsidRDefault="00664D99" w:rsidP="00664D99">
            <w:pPr>
              <w:spacing w:line="360" w:lineRule="auto"/>
              <w:textAlignment w:val="baseline"/>
              <w:rPr>
                <w:rFonts w:ascii="Times New Roman" w:eastAsia="Times New Roman" w:hAnsi="Times New Roman" w:cs="Times New Roman"/>
                <w:color w:val="000000"/>
                <w:lang w:val="et-EE" w:eastAsia="en-GB"/>
              </w:rPr>
            </w:pPr>
            <w:r>
              <w:rPr>
                <w:rFonts w:ascii="Times New Roman" w:eastAsia="Times New Roman" w:hAnsi="Times New Roman" w:cs="Times New Roman"/>
                <w:color w:val="000000"/>
                <w:lang w:val="et-EE" w:eastAsia="en-GB"/>
              </w:rPr>
              <w:t>Loodud on kooli personalist ja lapsevanemtest koosnevad aktiivgrupid kooli ühisürituste korraldamiseks</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C74D36" w:rsidRPr="0034718C" w:rsidRDefault="00C74D36" w:rsidP="004C4A17">
            <w:pPr>
              <w:spacing w:line="360" w:lineRule="auto"/>
              <w:rPr>
                <w:rFonts w:ascii="Times New Roman" w:eastAsia="Times New Roman" w:hAnsi="Times New Roman" w:cs="Times New Roman"/>
                <w:color w:val="000000"/>
                <w:shd w:val="clear" w:color="auto" w:fill="FFFFFF"/>
                <w:lang w:eastAsia="en-GB"/>
              </w:rPr>
            </w:pPr>
          </w:p>
        </w:tc>
      </w:tr>
      <w:tr w:rsidR="00846526" w:rsidRPr="0034718C" w:rsidTr="00664D99">
        <w:trPr>
          <w:trHeight w:val="1158"/>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846526" w:rsidRPr="0034718C"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color w:val="000000"/>
                <w:shd w:val="clear" w:color="auto" w:fill="FFFFFF"/>
                <w:lang w:val="et-EE" w:eastAsia="en-GB"/>
              </w:rPr>
              <w:t>Loomelabori töö</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46526" w:rsidRPr="0034718C"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color w:val="000000"/>
                <w:shd w:val="clear" w:color="auto" w:fill="FFFFFF"/>
                <w:lang w:val="et-EE" w:eastAsia="en-GB"/>
              </w:rPr>
              <w:t>2024-2026</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46526" w:rsidRPr="0034718C" w:rsidRDefault="00846526" w:rsidP="00664D99">
            <w:pPr>
              <w:spacing w:line="360" w:lineRule="auto"/>
              <w:textAlignment w:val="baseline"/>
              <w:rPr>
                <w:rFonts w:ascii="Times New Roman" w:eastAsia="Times New Roman" w:hAnsi="Times New Roman" w:cs="Times New Roman"/>
                <w:color w:val="000000"/>
                <w:lang w:val="et-EE" w:eastAsia="en-GB"/>
              </w:rPr>
            </w:pPr>
            <w:r>
              <w:rPr>
                <w:rFonts w:ascii="Times New Roman" w:eastAsia="Times New Roman" w:hAnsi="Times New Roman" w:cs="Times New Roman"/>
                <w:color w:val="000000"/>
                <w:shd w:val="clear" w:color="auto" w:fill="FFFFFF"/>
                <w:lang w:val="et-EE" w:eastAsia="en-GB"/>
              </w:rPr>
              <w:t>Loomelabori koosolekud on toimunud vähemalt 1 kord kuus või vastavalt vajadusele</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846526"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Direktor</w:t>
            </w:r>
          </w:p>
          <w:p w:rsidR="00846526" w:rsidRPr="00846526"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Õppejuht</w:t>
            </w:r>
          </w:p>
        </w:tc>
      </w:tr>
      <w:tr w:rsidR="00846526" w:rsidRPr="0034718C" w:rsidTr="00E9452A">
        <w:trPr>
          <w:trHeight w:val="494"/>
        </w:trPr>
        <w:tc>
          <w:tcPr>
            <w:tcW w:w="0" w:type="auto"/>
            <w:vMerge/>
            <w:tcBorders>
              <w:left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2024</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664D99">
            <w:pPr>
              <w:spacing w:line="360" w:lineRule="auto"/>
              <w:textAlignment w:val="baseline"/>
              <w:rPr>
                <w:rFonts w:ascii="Times New Roman" w:eastAsia="Times New Roman" w:hAnsi="Times New Roman" w:cs="Times New Roman"/>
                <w:color w:val="000000"/>
                <w:shd w:val="clear" w:color="auto" w:fill="FFFFFF"/>
                <w:lang w:val="et-EE" w:eastAsia="en-GB"/>
              </w:rPr>
            </w:pPr>
            <w:proofErr w:type="spellStart"/>
            <w:r>
              <w:rPr>
                <w:rFonts w:ascii="Times New Roman" w:eastAsia="Times New Roman" w:hAnsi="Times New Roman" w:cs="Times New Roman"/>
                <w:color w:val="000000"/>
                <w:shd w:val="clear" w:color="auto" w:fill="FFFFFF"/>
                <w:lang w:val="et-EE" w:eastAsia="en-GB"/>
              </w:rPr>
              <w:t>Werrone</w:t>
            </w:r>
            <w:proofErr w:type="spellEnd"/>
            <w:r>
              <w:rPr>
                <w:rFonts w:ascii="Times New Roman" w:eastAsia="Times New Roman" w:hAnsi="Times New Roman" w:cs="Times New Roman"/>
                <w:color w:val="000000"/>
                <w:shd w:val="clear" w:color="auto" w:fill="FFFFFF"/>
                <w:lang w:val="et-EE" w:eastAsia="en-GB"/>
              </w:rPr>
              <w:t xml:space="preserve"> Hariduskoja (WHK) loomine</w:t>
            </w:r>
          </w:p>
        </w:tc>
        <w:tc>
          <w:tcPr>
            <w:tcW w:w="0" w:type="auto"/>
            <w:vMerge/>
            <w:tcBorders>
              <w:left w:val="single" w:sz="4" w:space="0" w:color="000000"/>
              <w:right w:val="single" w:sz="4" w:space="0" w:color="000000"/>
            </w:tcBorders>
            <w:tcMar>
              <w:top w:w="0" w:type="dxa"/>
              <w:left w:w="108" w:type="dxa"/>
              <w:bottom w:w="0" w:type="dxa"/>
              <w:right w:w="108" w:type="dxa"/>
            </w:tcMar>
          </w:tcPr>
          <w:p w:rsidR="00846526" w:rsidRPr="0034718C" w:rsidRDefault="00846526" w:rsidP="004C4A17">
            <w:pPr>
              <w:spacing w:line="360" w:lineRule="auto"/>
              <w:rPr>
                <w:rFonts w:ascii="Times New Roman" w:eastAsia="Times New Roman" w:hAnsi="Times New Roman" w:cs="Times New Roman"/>
                <w:lang w:eastAsia="en-GB"/>
              </w:rPr>
            </w:pPr>
          </w:p>
        </w:tc>
      </w:tr>
      <w:tr w:rsidR="00846526" w:rsidRPr="0034718C" w:rsidTr="008E7A11">
        <w:trPr>
          <w:trHeight w:val="494"/>
        </w:trPr>
        <w:tc>
          <w:tcPr>
            <w:tcW w:w="0" w:type="auto"/>
            <w:vMerge/>
            <w:tcBorders>
              <w:left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2024</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664D99">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WHK kommunikatsiooniplaani koostamine</w:t>
            </w:r>
          </w:p>
        </w:tc>
        <w:tc>
          <w:tcPr>
            <w:tcW w:w="0" w:type="auto"/>
            <w:vMerge/>
            <w:tcBorders>
              <w:left w:val="single" w:sz="4" w:space="0" w:color="000000"/>
              <w:right w:val="single" w:sz="4" w:space="0" w:color="000000"/>
            </w:tcBorders>
            <w:tcMar>
              <w:top w:w="0" w:type="dxa"/>
              <w:left w:w="108" w:type="dxa"/>
              <w:bottom w:w="0" w:type="dxa"/>
              <w:right w:w="108" w:type="dxa"/>
            </w:tcMar>
          </w:tcPr>
          <w:p w:rsidR="00846526" w:rsidRPr="0034718C" w:rsidRDefault="00846526" w:rsidP="004C4A17">
            <w:pPr>
              <w:spacing w:line="360" w:lineRule="auto"/>
              <w:rPr>
                <w:rFonts w:ascii="Times New Roman" w:eastAsia="Times New Roman" w:hAnsi="Times New Roman" w:cs="Times New Roman"/>
                <w:lang w:eastAsia="en-GB"/>
              </w:rPr>
            </w:pPr>
          </w:p>
        </w:tc>
      </w:tr>
      <w:tr w:rsidR="00846526" w:rsidRPr="0034718C" w:rsidTr="00023EAF">
        <w:trPr>
          <w:trHeight w:val="494"/>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2024-2026</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664D99">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Kommunikatsiooniplaani elluviimine</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846526" w:rsidRPr="0034718C" w:rsidRDefault="00846526" w:rsidP="004C4A17">
            <w:pPr>
              <w:spacing w:line="360" w:lineRule="auto"/>
              <w:rPr>
                <w:rFonts w:ascii="Times New Roman" w:eastAsia="Times New Roman" w:hAnsi="Times New Roman" w:cs="Times New Roman"/>
                <w:lang w:eastAsia="en-GB"/>
              </w:rPr>
            </w:pPr>
          </w:p>
        </w:tc>
      </w:tr>
      <w:tr w:rsidR="00ED7A6B" w:rsidRPr="0034718C" w:rsidTr="00023EAF">
        <w:trPr>
          <w:trHeight w:val="791"/>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ED7A6B" w:rsidRPr="0034718C" w:rsidRDefault="00ED7A6B"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lastRenderedPageBreak/>
              <w:t>Koostöö kohalike omavalitsuste ja teiste huvigruppidega</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ED7A6B" w:rsidRPr="0034718C" w:rsidRDefault="00ED7A6B"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color w:val="000000"/>
                <w:shd w:val="clear" w:color="auto" w:fill="FFFFFF"/>
                <w:lang w:val="et-EE" w:eastAsia="en-GB"/>
              </w:rPr>
              <w:t>2024-2026</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7A6B" w:rsidRPr="0034718C" w:rsidRDefault="00ED7A6B" w:rsidP="00664D99">
            <w:p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On osaletud kohalike omavalitsuste poolt korraldatud üritustel</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ED7A6B" w:rsidRPr="00ED7A6B" w:rsidRDefault="00ED7A6B" w:rsidP="004C4A17">
            <w:pPr>
              <w:spacing w:line="360" w:lineRule="auto"/>
              <w:rPr>
                <w:rFonts w:ascii="Times New Roman" w:eastAsia="Times New Roman" w:hAnsi="Times New Roman" w:cs="Times New Roman"/>
                <w:lang w:val="et-EE" w:eastAsia="en-GB"/>
              </w:rPr>
            </w:pPr>
            <w:r w:rsidRPr="0034718C">
              <w:rPr>
                <w:rFonts w:ascii="Times New Roman" w:eastAsia="Times New Roman" w:hAnsi="Times New Roman" w:cs="Times New Roman"/>
                <w:color w:val="000000"/>
                <w:shd w:val="clear" w:color="auto" w:fill="FFFFFF"/>
                <w:lang w:eastAsia="en-GB"/>
              </w:rPr>
              <w:t xml:space="preserve">Direktor, </w:t>
            </w:r>
            <w:r>
              <w:rPr>
                <w:rFonts w:ascii="Times New Roman" w:eastAsia="Times New Roman" w:hAnsi="Times New Roman" w:cs="Times New Roman"/>
                <w:color w:val="000000"/>
                <w:shd w:val="clear" w:color="auto" w:fill="FFFFFF"/>
                <w:lang w:val="et-EE" w:eastAsia="en-GB"/>
              </w:rPr>
              <w:t>kolleegium</w:t>
            </w:r>
          </w:p>
        </w:tc>
      </w:tr>
      <w:tr w:rsidR="00ED7A6B" w:rsidRPr="0034718C" w:rsidTr="00AD6144">
        <w:trPr>
          <w:trHeight w:val="861"/>
        </w:trPr>
        <w:tc>
          <w:tcPr>
            <w:tcW w:w="0" w:type="auto"/>
            <w:vMerge/>
            <w:tcBorders>
              <w:left w:val="single" w:sz="4" w:space="0" w:color="000000"/>
              <w:right w:val="single" w:sz="4" w:space="0" w:color="000000"/>
            </w:tcBorders>
            <w:tcMar>
              <w:top w:w="0" w:type="dxa"/>
              <w:left w:w="108" w:type="dxa"/>
              <w:bottom w:w="0" w:type="dxa"/>
              <w:right w:w="108" w:type="dxa"/>
            </w:tcMar>
          </w:tcPr>
          <w:p w:rsidR="00ED7A6B" w:rsidRPr="0034718C" w:rsidRDefault="00ED7A6B"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ED7A6B" w:rsidRPr="0034718C" w:rsidRDefault="00ED7A6B" w:rsidP="004C4A17">
            <w:pPr>
              <w:spacing w:line="360" w:lineRule="auto"/>
              <w:rPr>
                <w:rFonts w:ascii="Times New Roman" w:eastAsia="Times New Roman" w:hAnsi="Times New Roman" w:cs="Times New Roman"/>
                <w:color w:val="000000"/>
                <w:shd w:val="clear" w:color="auto" w:fill="FFFFFF"/>
                <w:lang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ED7A6B" w:rsidRPr="0034718C" w:rsidRDefault="00ED7A6B" w:rsidP="00664D99">
            <w:pPr>
              <w:spacing w:line="360" w:lineRule="auto"/>
              <w:textAlignment w:val="baseline"/>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val="et-EE" w:eastAsia="en-GB"/>
              </w:rPr>
              <w:t>K</w:t>
            </w:r>
            <w:r w:rsidRPr="0034718C">
              <w:rPr>
                <w:rFonts w:ascii="Times New Roman" w:eastAsia="Times New Roman" w:hAnsi="Times New Roman" w:cs="Times New Roman"/>
                <w:color w:val="000000"/>
                <w:shd w:val="clear" w:color="auto" w:fill="FFFFFF"/>
                <w:lang w:eastAsia="en-GB"/>
              </w:rPr>
              <w:t>ooli üritustel</w:t>
            </w:r>
            <w:r>
              <w:rPr>
                <w:rFonts w:ascii="Times New Roman" w:eastAsia="Times New Roman" w:hAnsi="Times New Roman" w:cs="Times New Roman"/>
                <w:color w:val="000000"/>
                <w:shd w:val="clear" w:color="auto" w:fill="FFFFFF"/>
                <w:lang w:val="et-EE" w:eastAsia="en-GB"/>
              </w:rPr>
              <w:t>e on kutsustud</w:t>
            </w:r>
            <w:r w:rsidRPr="0034718C">
              <w:rPr>
                <w:rFonts w:ascii="Times New Roman" w:eastAsia="Times New Roman" w:hAnsi="Times New Roman" w:cs="Times New Roman"/>
                <w:color w:val="000000"/>
                <w:shd w:val="clear" w:color="auto" w:fill="FFFFFF"/>
                <w:lang w:eastAsia="en-GB"/>
              </w:rPr>
              <w:t xml:space="preserve"> kohalike omavalitsuste ja teiste huvigruppide esindajaid</w:t>
            </w:r>
          </w:p>
        </w:tc>
        <w:tc>
          <w:tcPr>
            <w:tcW w:w="0" w:type="auto"/>
            <w:vMerge/>
            <w:tcBorders>
              <w:left w:val="single" w:sz="4" w:space="0" w:color="000000"/>
              <w:right w:val="single" w:sz="4" w:space="0" w:color="000000"/>
            </w:tcBorders>
            <w:tcMar>
              <w:top w:w="0" w:type="dxa"/>
              <w:left w:w="108" w:type="dxa"/>
              <w:bottom w:w="0" w:type="dxa"/>
              <w:right w:w="108" w:type="dxa"/>
            </w:tcMar>
          </w:tcPr>
          <w:p w:rsidR="00ED7A6B" w:rsidRPr="0034718C" w:rsidRDefault="00ED7A6B" w:rsidP="004C4A17">
            <w:pPr>
              <w:spacing w:line="360" w:lineRule="auto"/>
              <w:rPr>
                <w:rFonts w:ascii="Times New Roman" w:eastAsia="Times New Roman" w:hAnsi="Times New Roman" w:cs="Times New Roman"/>
                <w:color w:val="000000"/>
                <w:shd w:val="clear" w:color="auto" w:fill="FFFFFF"/>
                <w:lang w:eastAsia="en-GB"/>
              </w:rPr>
            </w:pPr>
          </w:p>
        </w:tc>
      </w:tr>
      <w:tr w:rsidR="00ED7A6B" w:rsidRPr="0034718C" w:rsidTr="00023EAF">
        <w:trPr>
          <w:trHeight w:val="861"/>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ED7A6B" w:rsidRPr="0034718C" w:rsidRDefault="00ED7A6B"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ED7A6B" w:rsidRPr="0034718C" w:rsidRDefault="00ED7A6B" w:rsidP="004C4A17">
            <w:pPr>
              <w:spacing w:line="360" w:lineRule="auto"/>
              <w:rPr>
                <w:rFonts w:ascii="Times New Roman" w:eastAsia="Times New Roman" w:hAnsi="Times New Roman" w:cs="Times New Roman"/>
                <w:color w:val="000000"/>
                <w:shd w:val="clear" w:color="auto" w:fill="FFFFFF"/>
                <w:lang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ED7A6B" w:rsidRDefault="00ED7A6B" w:rsidP="00664D99">
            <w:pPr>
              <w:spacing w:line="360" w:lineRule="auto"/>
              <w:textAlignment w:val="baseline"/>
              <w:rPr>
                <w:rFonts w:ascii="Times New Roman" w:eastAsia="Times New Roman" w:hAnsi="Times New Roman" w:cs="Times New Roman"/>
                <w:color w:val="000000"/>
                <w:shd w:val="clear" w:color="auto" w:fill="FFFFFF"/>
                <w:lang w:val="et-EE" w:eastAsia="en-GB"/>
              </w:rPr>
            </w:pPr>
            <w:r w:rsidRPr="00ED7A6B">
              <w:rPr>
                <w:rFonts w:ascii="Times New Roman" w:eastAsia="Times New Roman" w:hAnsi="Times New Roman" w:cs="Times New Roman"/>
                <w:color w:val="000000"/>
                <w:shd w:val="clear" w:color="auto" w:fill="FFFFFF"/>
                <w:lang w:eastAsia="en-GB"/>
              </w:rPr>
              <w:t>On korraldatud üritusi, mis on suunatud ka avalikkusele (jõululaat, 8. klassi etendus, loengud lapsevanematele, Keeltekohvik jm)</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ED7A6B" w:rsidRPr="0034718C" w:rsidRDefault="00ED7A6B" w:rsidP="004C4A17">
            <w:pPr>
              <w:spacing w:line="360" w:lineRule="auto"/>
              <w:rPr>
                <w:rFonts w:ascii="Times New Roman" w:eastAsia="Times New Roman" w:hAnsi="Times New Roman" w:cs="Times New Roman"/>
                <w:color w:val="000000"/>
                <w:shd w:val="clear" w:color="auto" w:fill="FFFFFF"/>
                <w:lang w:eastAsia="en-GB"/>
              </w:rPr>
            </w:pPr>
          </w:p>
        </w:tc>
      </w:tr>
      <w:tr w:rsidR="00E15CD4" w:rsidRPr="0034718C" w:rsidTr="00023EAF">
        <w:trPr>
          <w:trHeight w:val="1257"/>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E15CD4" w:rsidRPr="0034718C" w:rsidRDefault="00E15CD4"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Suhtlemine avalikkusega</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E15CD4" w:rsidRPr="0034718C" w:rsidRDefault="00E15CD4"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color w:val="000000"/>
                <w:shd w:val="clear" w:color="auto" w:fill="FFFFFF"/>
                <w:lang w:val="et-EE" w:eastAsia="en-GB"/>
              </w:rPr>
              <w:t>2024-2026</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15CD4" w:rsidRPr="0034718C" w:rsidRDefault="00E15CD4" w:rsidP="00E15CD4">
            <w:p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Jooksvad uudised ja olulisemad kooli üritused on kajastatud kooli avalikul FB lehel ja kooli kodulehel; </w:t>
            </w:r>
          </w:p>
          <w:p w:rsidR="00E15CD4" w:rsidRPr="0034718C" w:rsidRDefault="00E15CD4" w:rsidP="00E15CD4">
            <w:pPr>
              <w:spacing w:line="360" w:lineRule="auto"/>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 xml:space="preserve">Suuremad sündmused on kajastatud </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E15CD4" w:rsidRPr="0034718C" w:rsidRDefault="00E15CD4"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Direktor</w:t>
            </w:r>
          </w:p>
          <w:p w:rsidR="00E15CD4" w:rsidRPr="0034718C" w:rsidRDefault="00E15CD4" w:rsidP="004C4A17">
            <w:pPr>
              <w:spacing w:line="360" w:lineRule="auto"/>
              <w:rPr>
                <w:rFonts w:ascii="Times New Roman" w:eastAsia="Times New Roman" w:hAnsi="Times New Roman" w:cs="Times New Roman"/>
                <w:lang w:eastAsia="en-GB"/>
              </w:rPr>
            </w:pPr>
          </w:p>
        </w:tc>
      </w:tr>
      <w:tr w:rsidR="00E15CD4" w:rsidRPr="0034718C" w:rsidTr="00023EAF">
        <w:trPr>
          <w:trHeight w:val="791"/>
        </w:trPr>
        <w:tc>
          <w:tcPr>
            <w:tcW w:w="0" w:type="auto"/>
            <w:vMerge/>
            <w:tcBorders>
              <w:left w:val="single" w:sz="4" w:space="0" w:color="000000"/>
              <w:right w:val="single" w:sz="4" w:space="0" w:color="000000"/>
            </w:tcBorders>
            <w:tcMar>
              <w:top w:w="0" w:type="dxa"/>
              <w:left w:w="108" w:type="dxa"/>
              <w:bottom w:w="0" w:type="dxa"/>
              <w:right w:w="108" w:type="dxa"/>
            </w:tcMar>
          </w:tcPr>
          <w:p w:rsidR="00E15CD4" w:rsidRPr="0034718C" w:rsidRDefault="00E15CD4"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E15CD4" w:rsidRDefault="00E15CD4"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E15CD4" w:rsidRPr="0034718C" w:rsidRDefault="00E15CD4" w:rsidP="00E15CD4">
            <w:pPr>
              <w:spacing w:line="360" w:lineRule="auto"/>
              <w:textAlignment w:val="baseline"/>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val="et-EE" w:eastAsia="en-GB"/>
              </w:rPr>
              <w:t>Võrumaa Teatajas, Lõuna-Eesti Postimehes ja/või vallalehtedes</w:t>
            </w:r>
          </w:p>
        </w:tc>
        <w:tc>
          <w:tcPr>
            <w:tcW w:w="0" w:type="auto"/>
            <w:vMerge/>
            <w:tcBorders>
              <w:left w:val="single" w:sz="4" w:space="0" w:color="000000"/>
              <w:right w:val="single" w:sz="4" w:space="0" w:color="000000"/>
            </w:tcBorders>
            <w:tcMar>
              <w:top w:w="0" w:type="dxa"/>
              <w:left w:w="108" w:type="dxa"/>
              <w:bottom w:w="0" w:type="dxa"/>
              <w:right w:w="108" w:type="dxa"/>
            </w:tcMar>
          </w:tcPr>
          <w:p w:rsidR="00E15CD4" w:rsidRPr="0034718C" w:rsidRDefault="00E15CD4" w:rsidP="004C4A17">
            <w:pPr>
              <w:spacing w:line="360" w:lineRule="auto"/>
              <w:rPr>
                <w:rFonts w:ascii="Times New Roman" w:eastAsia="Times New Roman" w:hAnsi="Times New Roman" w:cs="Times New Roman"/>
                <w:color w:val="000000"/>
                <w:shd w:val="clear" w:color="auto" w:fill="FFFFFF"/>
                <w:lang w:eastAsia="en-GB"/>
              </w:rPr>
            </w:pPr>
          </w:p>
        </w:tc>
      </w:tr>
      <w:tr w:rsidR="00E15CD4" w:rsidRPr="0034718C" w:rsidTr="00023EAF">
        <w:trPr>
          <w:trHeight w:val="809"/>
        </w:trPr>
        <w:tc>
          <w:tcPr>
            <w:tcW w:w="0" w:type="auto"/>
            <w:vMerge/>
            <w:tcBorders>
              <w:left w:val="single" w:sz="4" w:space="0" w:color="000000"/>
              <w:right w:val="single" w:sz="4" w:space="0" w:color="000000"/>
            </w:tcBorders>
            <w:tcMar>
              <w:top w:w="0" w:type="dxa"/>
              <w:left w:w="108" w:type="dxa"/>
              <w:bottom w:w="0" w:type="dxa"/>
              <w:right w:w="108" w:type="dxa"/>
            </w:tcMar>
          </w:tcPr>
          <w:p w:rsidR="00E15CD4" w:rsidRPr="0034718C" w:rsidRDefault="00E15CD4"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E15CD4" w:rsidRDefault="00E15CD4"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E15CD4" w:rsidRDefault="00E15CD4" w:rsidP="00E15CD4">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I</w:t>
            </w:r>
            <w:r w:rsidRPr="0034718C">
              <w:rPr>
                <w:rFonts w:ascii="Times New Roman" w:eastAsia="Times New Roman" w:hAnsi="Times New Roman" w:cs="Times New Roman"/>
                <w:color w:val="000000"/>
                <w:shd w:val="clear" w:color="auto" w:fill="FFFFFF"/>
                <w:lang w:eastAsia="en-GB"/>
              </w:rPr>
              <w:t>gal aastal kevadel toimuvad avatud uste päevad</w:t>
            </w:r>
          </w:p>
        </w:tc>
        <w:tc>
          <w:tcPr>
            <w:tcW w:w="0" w:type="auto"/>
            <w:vMerge/>
            <w:tcBorders>
              <w:left w:val="single" w:sz="4" w:space="0" w:color="000000"/>
              <w:right w:val="single" w:sz="4" w:space="0" w:color="000000"/>
            </w:tcBorders>
            <w:tcMar>
              <w:top w:w="0" w:type="dxa"/>
              <w:left w:w="108" w:type="dxa"/>
              <w:bottom w:w="0" w:type="dxa"/>
              <w:right w:w="108" w:type="dxa"/>
            </w:tcMar>
          </w:tcPr>
          <w:p w:rsidR="00E15CD4" w:rsidRPr="0034718C" w:rsidRDefault="00E15CD4" w:rsidP="004C4A17">
            <w:pPr>
              <w:spacing w:line="360" w:lineRule="auto"/>
              <w:rPr>
                <w:rFonts w:ascii="Times New Roman" w:eastAsia="Times New Roman" w:hAnsi="Times New Roman" w:cs="Times New Roman"/>
                <w:color w:val="000000"/>
                <w:shd w:val="clear" w:color="auto" w:fill="FFFFFF"/>
                <w:lang w:eastAsia="en-GB"/>
              </w:rPr>
            </w:pPr>
          </w:p>
        </w:tc>
      </w:tr>
      <w:tr w:rsidR="00E15CD4" w:rsidRPr="0034718C" w:rsidTr="00023EAF">
        <w:trPr>
          <w:trHeight w:val="833"/>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E15CD4" w:rsidRPr="0034718C" w:rsidRDefault="00E15CD4"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E15CD4" w:rsidRDefault="00E15CD4"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E15CD4" w:rsidRDefault="00E15CD4" w:rsidP="00E15CD4">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Igal aastal viiakse läbi avalikud üritused kooli ruumides (jõululaat jm)</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E15CD4" w:rsidRPr="0034718C" w:rsidRDefault="00E15CD4" w:rsidP="004C4A17">
            <w:pPr>
              <w:spacing w:line="360" w:lineRule="auto"/>
              <w:rPr>
                <w:rFonts w:ascii="Times New Roman" w:eastAsia="Times New Roman" w:hAnsi="Times New Roman" w:cs="Times New Roman"/>
                <w:color w:val="000000"/>
                <w:shd w:val="clear" w:color="auto" w:fill="FFFFFF"/>
                <w:lang w:eastAsia="en-GB"/>
              </w:rPr>
            </w:pPr>
          </w:p>
        </w:tc>
      </w:tr>
      <w:tr w:rsidR="00E15CD4" w:rsidRPr="0034718C" w:rsidTr="00023EAF">
        <w:trPr>
          <w:trHeight w:val="805"/>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E15CD4" w:rsidRPr="0034718C" w:rsidRDefault="00E15CD4"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Koostöö arendamine Eesti Vabade Waldorfkoolide ja -lasteaedade Ühendusega</w:t>
            </w:r>
          </w:p>
          <w:p w:rsidR="00E15CD4" w:rsidRPr="0034718C" w:rsidRDefault="00E15CD4" w:rsidP="004C4A17">
            <w:pPr>
              <w:spacing w:line="360" w:lineRule="auto"/>
              <w:rPr>
                <w:rFonts w:ascii="Times New Roman" w:eastAsia="Times New Roman" w:hAnsi="Times New Roman" w:cs="Times New Roman"/>
                <w:lang w:eastAsia="en-GB"/>
              </w:rPr>
            </w:pP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E15CD4" w:rsidRPr="0034718C" w:rsidRDefault="00E15CD4"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color w:val="000000"/>
                <w:shd w:val="clear" w:color="auto" w:fill="FFFFFF"/>
                <w:lang w:val="et-EE" w:eastAsia="en-GB"/>
              </w:rPr>
              <w:t>2024-2026</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15CD4" w:rsidRPr="0034718C" w:rsidRDefault="00E15CD4" w:rsidP="00E15CD4">
            <w:p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On osaletud EVWLÜ koosolekutel, koolitustel, seminaridel ja töögruppides</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E15CD4" w:rsidRPr="0034718C" w:rsidRDefault="00E15CD4"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Direktor</w:t>
            </w:r>
          </w:p>
        </w:tc>
      </w:tr>
      <w:tr w:rsidR="00E15CD4" w:rsidRPr="0034718C" w:rsidTr="00023EAF">
        <w:trPr>
          <w:trHeight w:val="833"/>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E15CD4" w:rsidRPr="0034718C" w:rsidRDefault="00E15CD4"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E15CD4" w:rsidRPr="0034718C" w:rsidRDefault="00E15CD4" w:rsidP="004C4A17">
            <w:pPr>
              <w:spacing w:line="360" w:lineRule="auto"/>
              <w:rPr>
                <w:rFonts w:ascii="Times New Roman" w:eastAsia="Times New Roman" w:hAnsi="Times New Roman" w:cs="Times New Roman"/>
                <w:color w:val="000000"/>
                <w:shd w:val="clear" w:color="auto" w:fill="FFFFFF"/>
                <w:lang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E15CD4" w:rsidRPr="0034718C" w:rsidRDefault="00E15CD4" w:rsidP="00E15CD4">
            <w:pPr>
              <w:spacing w:line="360" w:lineRule="auto"/>
              <w:textAlignment w:val="baseline"/>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val="et-EE" w:eastAsia="en-GB"/>
              </w:rPr>
              <w:t>K</w:t>
            </w:r>
            <w:r w:rsidRPr="0034718C">
              <w:rPr>
                <w:rFonts w:ascii="Times New Roman" w:eastAsia="Times New Roman" w:hAnsi="Times New Roman" w:cs="Times New Roman"/>
                <w:color w:val="000000"/>
                <w:shd w:val="clear" w:color="auto" w:fill="FFFFFF"/>
                <w:lang w:eastAsia="en-GB"/>
              </w:rPr>
              <w:t>asvanud on  õpetajate waldorfpedagoogika-alane pädevus</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E15CD4" w:rsidRPr="0034718C" w:rsidRDefault="00E15CD4" w:rsidP="004C4A17">
            <w:pPr>
              <w:spacing w:line="360" w:lineRule="auto"/>
              <w:rPr>
                <w:rFonts w:ascii="Times New Roman" w:eastAsia="Times New Roman" w:hAnsi="Times New Roman" w:cs="Times New Roman"/>
                <w:color w:val="000000"/>
                <w:shd w:val="clear" w:color="auto" w:fill="FFFFFF"/>
                <w:lang w:eastAsia="en-GB"/>
              </w:rPr>
            </w:pPr>
          </w:p>
        </w:tc>
      </w:tr>
    </w:tbl>
    <w:p w:rsidR="0034718C" w:rsidRDefault="0034718C"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Default="00547AAF" w:rsidP="004C4A17">
      <w:pPr>
        <w:spacing w:line="360" w:lineRule="auto"/>
        <w:rPr>
          <w:rFonts w:ascii="Times New Roman" w:eastAsia="Times New Roman" w:hAnsi="Times New Roman" w:cs="Times New Roman"/>
          <w:color w:val="000000"/>
          <w:lang w:eastAsia="en-GB"/>
        </w:rPr>
      </w:pPr>
    </w:p>
    <w:p w:rsidR="00547AAF" w:rsidRPr="0034718C" w:rsidRDefault="00547AAF" w:rsidP="004C4A17">
      <w:pPr>
        <w:spacing w:line="360" w:lineRule="auto"/>
        <w:rPr>
          <w:rFonts w:ascii="Times New Roman" w:eastAsia="Times New Roman" w:hAnsi="Times New Roman" w:cs="Times New Roman"/>
          <w:color w:val="000000"/>
          <w:lang w:eastAsia="en-GB"/>
        </w:rPr>
      </w:pPr>
    </w:p>
    <w:p w:rsidR="0034718C" w:rsidRPr="00547AAF" w:rsidRDefault="0034718C" w:rsidP="00547AAF">
      <w:pPr>
        <w:pStyle w:val="Heading2"/>
      </w:pPr>
      <w:bookmarkStart w:id="12" w:name="_Toc162268160"/>
      <w:r w:rsidRPr="0034718C">
        <w:rPr>
          <w:shd w:val="clear" w:color="auto" w:fill="FFFFFF"/>
        </w:rPr>
        <w:t>4.4 Õppe- ja kasvatusprotsess</w:t>
      </w:r>
      <w:bookmarkEnd w:id="12"/>
    </w:p>
    <w:p w:rsidR="0034718C" w:rsidRPr="0034718C" w:rsidRDefault="0034718C" w:rsidP="004C4A17">
      <w:pPr>
        <w:spacing w:line="360" w:lineRule="auto"/>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Eesmärgid:</w:t>
      </w:r>
    </w:p>
    <w:p w:rsidR="0034718C" w:rsidRPr="0034718C" w:rsidRDefault="0034718C" w:rsidP="004C4A17">
      <w:pPr>
        <w:numPr>
          <w:ilvl w:val="0"/>
          <w:numId w:val="33"/>
        </w:num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 xml:space="preserve">järk-järguline üleminek </w:t>
      </w:r>
      <w:r w:rsidR="00C54905">
        <w:rPr>
          <w:rFonts w:ascii="Times New Roman" w:eastAsia="Times New Roman" w:hAnsi="Times New Roman" w:cs="Times New Roman"/>
          <w:color w:val="000000"/>
          <w:shd w:val="clear" w:color="auto" w:fill="FFFFFF"/>
          <w:lang w:val="et-EE" w:eastAsia="en-GB"/>
        </w:rPr>
        <w:t xml:space="preserve">uuele </w:t>
      </w:r>
      <w:r w:rsidRPr="0034718C">
        <w:rPr>
          <w:rFonts w:ascii="Times New Roman" w:eastAsia="Times New Roman" w:hAnsi="Times New Roman" w:cs="Times New Roman"/>
          <w:color w:val="000000"/>
          <w:shd w:val="clear" w:color="auto" w:fill="FFFFFF"/>
          <w:lang w:eastAsia="en-GB"/>
        </w:rPr>
        <w:t>waldorfõppekavale;</w:t>
      </w:r>
    </w:p>
    <w:p w:rsidR="0034718C" w:rsidRPr="0034718C" w:rsidRDefault="0034718C" w:rsidP="004C4A17">
      <w:pPr>
        <w:numPr>
          <w:ilvl w:val="0"/>
          <w:numId w:val="33"/>
        </w:num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õppetöös on rakendatud waldorfpedagoogika põhimõtteid, tundides ja tegevustes kasutatakse paindlikke ja loovaid lahendusi;</w:t>
      </w:r>
    </w:p>
    <w:p w:rsidR="0034718C" w:rsidRPr="0034718C" w:rsidRDefault="0034718C" w:rsidP="004C4A17">
      <w:pPr>
        <w:numPr>
          <w:ilvl w:val="0"/>
          <w:numId w:val="33"/>
        </w:num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õppe- ja kasvatustegevuses on arvestatud iga lapse eripära;</w:t>
      </w:r>
    </w:p>
    <w:p w:rsidR="0034718C" w:rsidRPr="0034718C" w:rsidRDefault="0034718C" w:rsidP="004C4A17">
      <w:pPr>
        <w:spacing w:after="240" w:line="360" w:lineRule="auto"/>
        <w:rPr>
          <w:rFonts w:ascii="Times New Roman" w:eastAsia="Times New Roman" w:hAnsi="Times New Roman" w:cs="Times New Roman"/>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301"/>
        <w:gridCol w:w="1543"/>
        <w:gridCol w:w="4826"/>
        <w:gridCol w:w="1786"/>
      </w:tblGrid>
      <w:tr w:rsidR="00657CFD"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Arendustegevus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Teostamise aeg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Tulemus/mõõdik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Vastutaja</w:t>
            </w:r>
          </w:p>
        </w:tc>
      </w:tr>
      <w:tr w:rsidR="00657CFD" w:rsidRPr="0034718C" w:rsidTr="00023EAF">
        <w:trPr>
          <w:trHeight w:val="1172"/>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023EAF" w:rsidRPr="008655BC" w:rsidRDefault="00023EAF" w:rsidP="004C4A17">
            <w:pPr>
              <w:spacing w:line="360" w:lineRule="auto"/>
              <w:rPr>
                <w:rFonts w:ascii="Times New Roman" w:eastAsia="Times New Roman" w:hAnsi="Times New Roman" w:cs="Times New Roman"/>
                <w:lang w:val="et-EE" w:eastAsia="en-GB"/>
              </w:rPr>
            </w:pPr>
            <w:r w:rsidRPr="0034718C">
              <w:rPr>
                <w:rFonts w:ascii="Times New Roman" w:eastAsia="Times New Roman" w:hAnsi="Times New Roman" w:cs="Times New Roman"/>
                <w:color w:val="000000"/>
                <w:shd w:val="clear" w:color="auto" w:fill="FFFFFF"/>
                <w:lang w:eastAsia="en-GB"/>
              </w:rPr>
              <w:t xml:space="preserve">Lapse arengu </w:t>
            </w:r>
            <w:r w:rsidR="008655BC">
              <w:rPr>
                <w:rFonts w:ascii="Times New Roman" w:eastAsia="Times New Roman" w:hAnsi="Times New Roman" w:cs="Times New Roman"/>
                <w:color w:val="000000"/>
                <w:shd w:val="clear" w:color="auto" w:fill="FFFFFF"/>
                <w:lang w:val="et-EE" w:eastAsia="en-GB"/>
              </w:rPr>
              <w:t>jälgimine ja toetamine</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023EAF" w:rsidRPr="0034718C" w:rsidRDefault="00023EAF"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pidev, kokkuvõte 1x aastas</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23EAF" w:rsidRPr="0034718C" w:rsidRDefault="00023EAF" w:rsidP="00E15CD4">
            <w:pPr>
              <w:spacing w:line="360" w:lineRule="auto"/>
              <w:textAlignment w:val="baseline"/>
              <w:rPr>
                <w:rFonts w:ascii="Times New Roman" w:eastAsia="Times New Roman" w:hAnsi="Times New Roman" w:cs="Times New Roman"/>
                <w:color w:val="000000"/>
                <w:lang w:val="et-EE" w:eastAsia="en-GB"/>
              </w:rPr>
            </w:pPr>
            <w:r w:rsidRPr="0034718C">
              <w:rPr>
                <w:rFonts w:ascii="Times New Roman" w:eastAsia="Times New Roman" w:hAnsi="Times New Roman" w:cs="Times New Roman"/>
                <w:color w:val="000000"/>
                <w:shd w:val="clear" w:color="auto" w:fill="FFFFFF"/>
                <w:lang w:eastAsia="en-GB"/>
              </w:rPr>
              <w:t>Selgitatud on iga lapse eripärad, arenguvajadused, tugevused ja arengu eakohasus</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023EAF" w:rsidRDefault="00023EAF" w:rsidP="004C4A17">
            <w:pPr>
              <w:spacing w:line="360" w:lineRule="auto"/>
              <w:rPr>
                <w:rFonts w:ascii="Times New Roman" w:eastAsia="Times New Roman" w:hAnsi="Times New Roman" w:cs="Times New Roman"/>
                <w:color w:val="000000"/>
                <w:shd w:val="clear" w:color="auto" w:fill="FFFFFF"/>
                <w:lang w:eastAsia="en-GB"/>
              </w:rPr>
            </w:pPr>
            <w:r w:rsidRPr="0034718C">
              <w:rPr>
                <w:rFonts w:ascii="Times New Roman" w:eastAsia="Times New Roman" w:hAnsi="Times New Roman" w:cs="Times New Roman"/>
                <w:color w:val="000000"/>
                <w:shd w:val="clear" w:color="auto" w:fill="FFFFFF"/>
                <w:lang w:eastAsia="en-GB"/>
              </w:rPr>
              <w:t xml:space="preserve">Direktor, </w:t>
            </w:r>
          </w:p>
          <w:p w:rsidR="00023EAF" w:rsidRPr="0034718C" w:rsidRDefault="00023EAF" w:rsidP="004C4A17">
            <w:pPr>
              <w:spacing w:line="360" w:lineRule="auto"/>
              <w:rPr>
                <w:rFonts w:ascii="Times New Roman" w:eastAsia="Times New Roman" w:hAnsi="Times New Roman" w:cs="Times New Roman"/>
                <w:lang w:eastAsia="en-GB"/>
              </w:rPr>
            </w:pPr>
            <w:r>
              <w:rPr>
                <w:rFonts w:ascii="Times New Roman" w:eastAsia="Times New Roman" w:hAnsi="Times New Roman" w:cs="Times New Roman"/>
                <w:color w:val="000000"/>
                <w:shd w:val="clear" w:color="auto" w:fill="FFFFFF"/>
                <w:lang w:val="et-EE" w:eastAsia="en-GB"/>
              </w:rPr>
              <w:t xml:space="preserve">Õppejuht, </w:t>
            </w:r>
            <w:r w:rsidRPr="0034718C">
              <w:rPr>
                <w:rFonts w:ascii="Times New Roman" w:eastAsia="Times New Roman" w:hAnsi="Times New Roman" w:cs="Times New Roman"/>
                <w:color w:val="000000"/>
                <w:shd w:val="clear" w:color="auto" w:fill="FFFFFF"/>
                <w:lang w:eastAsia="en-GB"/>
              </w:rPr>
              <w:t>kolleegium, HEV koordinaator</w:t>
            </w:r>
          </w:p>
        </w:tc>
      </w:tr>
      <w:tr w:rsidR="00657CFD" w:rsidRPr="0034718C" w:rsidTr="00023EAF">
        <w:trPr>
          <w:trHeight w:val="470"/>
        </w:trPr>
        <w:tc>
          <w:tcPr>
            <w:tcW w:w="0" w:type="auto"/>
            <w:vMerge/>
            <w:tcBorders>
              <w:top w:val="single" w:sz="4" w:space="0" w:color="000000"/>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top w:val="single" w:sz="4" w:space="0" w:color="000000"/>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23EAF" w:rsidRPr="0034718C" w:rsidRDefault="00023EAF" w:rsidP="00023EAF">
            <w:pPr>
              <w:spacing w:line="360" w:lineRule="auto"/>
              <w:textAlignment w:val="baseline"/>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lang w:val="et-EE" w:eastAsia="en-GB"/>
              </w:rPr>
              <w:t xml:space="preserve">Tehakse tööd andekate õpilastega </w:t>
            </w:r>
          </w:p>
        </w:tc>
        <w:tc>
          <w:tcPr>
            <w:tcW w:w="0" w:type="auto"/>
            <w:vMerge/>
            <w:tcBorders>
              <w:top w:val="single" w:sz="4" w:space="0" w:color="000000"/>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r>
      <w:tr w:rsidR="00657CFD" w:rsidRPr="0034718C" w:rsidTr="00023EAF">
        <w:trPr>
          <w:trHeight w:val="780"/>
        </w:trPr>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23EAF" w:rsidRPr="0034718C" w:rsidRDefault="00023EAF" w:rsidP="00E15CD4">
            <w:pPr>
              <w:spacing w:line="360" w:lineRule="auto"/>
              <w:textAlignment w:val="baseline"/>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val="et-EE" w:eastAsia="en-GB"/>
              </w:rPr>
              <w:t>P</w:t>
            </w:r>
            <w:r w:rsidRPr="0034718C">
              <w:rPr>
                <w:rFonts w:ascii="Times New Roman" w:eastAsia="Times New Roman" w:hAnsi="Times New Roman" w:cs="Times New Roman"/>
                <w:color w:val="000000"/>
                <w:shd w:val="clear" w:color="auto" w:fill="FFFFFF"/>
                <w:lang w:eastAsia="en-GB"/>
              </w:rPr>
              <w:t>robleemkäitumisse on varakult sekkutud</w:t>
            </w:r>
            <w:r>
              <w:rPr>
                <w:rFonts w:ascii="Times New Roman" w:eastAsia="Times New Roman" w:hAnsi="Times New Roman" w:cs="Times New Roman"/>
                <w:color w:val="000000"/>
                <w:shd w:val="clear" w:color="auto" w:fill="FFFFFF"/>
                <w:lang w:val="et-EE" w:eastAsia="en-GB"/>
              </w:rPr>
              <w:t xml:space="preserve">, </w:t>
            </w:r>
            <w:r w:rsidRPr="0034718C">
              <w:rPr>
                <w:rFonts w:ascii="Times New Roman" w:eastAsia="Times New Roman" w:hAnsi="Times New Roman" w:cs="Times New Roman"/>
                <w:color w:val="000000"/>
                <w:shd w:val="clear" w:color="auto" w:fill="FFFFFF"/>
                <w:lang w:eastAsia="en-GB"/>
              </w:rPr>
              <w:t>vajadusel on kaasatud tugispetsialistid</w:t>
            </w: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r>
      <w:tr w:rsidR="00657CFD" w:rsidRPr="0034718C" w:rsidTr="00023EAF">
        <w:trPr>
          <w:trHeight w:val="1228"/>
        </w:trPr>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23EAF" w:rsidRPr="0034718C" w:rsidRDefault="00023EAF" w:rsidP="00023EAF">
            <w:p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Koolis on koostatud individuaalsed õppekavad vastavalt vajadusele;</w:t>
            </w:r>
            <w:r>
              <w:rPr>
                <w:rFonts w:ascii="Times New Roman" w:eastAsia="Times New Roman" w:hAnsi="Times New Roman" w:cs="Times New Roman"/>
                <w:color w:val="000000"/>
                <w:shd w:val="clear" w:color="auto" w:fill="FFFFFF"/>
                <w:lang w:val="et-EE" w:eastAsia="en-GB"/>
              </w:rPr>
              <w:t xml:space="preserve"> v</w:t>
            </w:r>
            <w:r w:rsidRPr="0034718C">
              <w:rPr>
                <w:rFonts w:ascii="Times New Roman" w:eastAsia="Times New Roman" w:hAnsi="Times New Roman" w:cs="Times New Roman"/>
                <w:color w:val="000000"/>
                <w:shd w:val="clear" w:color="auto" w:fill="FFFFFF"/>
                <w:lang w:eastAsia="en-GB"/>
              </w:rPr>
              <w:t>ajadusel on rakendatud üldine või tõhustatud tugi õppekava täitmiseks</w:t>
            </w:r>
          </w:p>
          <w:p w:rsidR="00023EAF" w:rsidRDefault="00023EAF" w:rsidP="00023EAF">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Õ</w:t>
            </w:r>
            <w:r w:rsidRPr="0034718C">
              <w:rPr>
                <w:rFonts w:ascii="Times New Roman" w:eastAsia="Times New Roman" w:hAnsi="Times New Roman" w:cs="Times New Roman"/>
                <w:color w:val="000000"/>
                <w:shd w:val="clear" w:color="auto" w:fill="FFFFFF"/>
                <w:lang w:eastAsia="en-GB"/>
              </w:rPr>
              <w:t xml:space="preserve">pilased on vajadusel suunatud </w:t>
            </w: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r>
      <w:tr w:rsidR="00657CFD" w:rsidRPr="0034718C" w:rsidTr="00023EAF">
        <w:trPr>
          <w:trHeight w:val="862"/>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23EAF" w:rsidRPr="0034718C" w:rsidRDefault="00023EAF" w:rsidP="00023EAF">
            <w:pPr>
              <w:spacing w:line="360" w:lineRule="auto"/>
              <w:textAlignment w:val="baseline"/>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val="et-EE" w:eastAsia="en-GB"/>
              </w:rPr>
              <w:t>Õ</w:t>
            </w:r>
            <w:r w:rsidRPr="0034718C">
              <w:rPr>
                <w:rFonts w:ascii="Times New Roman" w:eastAsia="Times New Roman" w:hAnsi="Times New Roman" w:cs="Times New Roman"/>
                <w:color w:val="000000"/>
                <w:shd w:val="clear" w:color="auto" w:fill="FFFFFF"/>
                <w:lang w:eastAsia="en-GB"/>
              </w:rPr>
              <w:t>pilased on vajadusel suunatud konsultatsioonidele ja tugiteenustele</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r>
      <w:tr w:rsidR="00AF7A26" w:rsidRPr="0034718C" w:rsidTr="002F5EB2">
        <w:trPr>
          <w:trHeight w:val="1638"/>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AF7A26" w:rsidRPr="0034718C" w:rsidRDefault="00AF7A26"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Õppeainete vahelised lõimingud</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AF7A26" w:rsidRPr="0034718C" w:rsidRDefault="00AF7A26"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pidev, kokkuvõte 1x aastas</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F7A26" w:rsidRPr="0034718C" w:rsidRDefault="00AF7A26" w:rsidP="00E15CD4">
            <w:pPr>
              <w:spacing w:line="360" w:lineRule="auto"/>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 xml:space="preserve">Toimub pidev aineõpetajate koostöö lõiminguvõimaluste väljaselgitamisel ja teostuse kokkuleppimine </w:t>
            </w:r>
            <w:proofErr w:type="spellStart"/>
            <w:r>
              <w:rPr>
                <w:rFonts w:ascii="Times New Roman" w:eastAsia="Times New Roman" w:hAnsi="Times New Roman" w:cs="Times New Roman"/>
                <w:color w:val="000000"/>
                <w:shd w:val="clear" w:color="auto" w:fill="FFFFFF"/>
                <w:lang w:val="et-EE" w:eastAsia="en-GB"/>
              </w:rPr>
              <w:t>kooliastmeti</w:t>
            </w:r>
            <w:proofErr w:type="spellEnd"/>
            <w:r>
              <w:rPr>
                <w:rFonts w:ascii="Times New Roman" w:eastAsia="Times New Roman" w:hAnsi="Times New Roman" w:cs="Times New Roman"/>
                <w:color w:val="000000"/>
                <w:shd w:val="clear" w:color="auto" w:fill="FFFFFF"/>
                <w:lang w:val="et-EE" w:eastAsia="en-GB"/>
              </w:rPr>
              <w:t xml:space="preserve"> või </w:t>
            </w:r>
            <w:proofErr w:type="spellStart"/>
            <w:r>
              <w:rPr>
                <w:rFonts w:ascii="Times New Roman" w:eastAsia="Times New Roman" w:hAnsi="Times New Roman" w:cs="Times New Roman"/>
                <w:color w:val="000000"/>
                <w:shd w:val="clear" w:color="auto" w:fill="FFFFFF"/>
                <w:lang w:val="et-EE" w:eastAsia="en-GB"/>
              </w:rPr>
              <w:t>klassiti</w:t>
            </w:r>
            <w:proofErr w:type="spellEnd"/>
            <w:r>
              <w:rPr>
                <w:rFonts w:ascii="Times New Roman" w:eastAsia="Times New Roman" w:hAnsi="Times New Roman" w:cs="Times New Roman"/>
                <w:color w:val="000000"/>
                <w:shd w:val="clear" w:color="auto" w:fill="FFFFFF"/>
                <w:lang w:val="et-EE" w:eastAsia="en-GB"/>
              </w:rPr>
              <w:t xml:space="preserve"> </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AF7A26" w:rsidRPr="0034718C" w:rsidRDefault="00AF7A26"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Kolleegium</w:t>
            </w:r>
          </w:p>
        </w:tc>
      </w:tr>
      <w:tr w:rsidR="00AF7A26" w:rsidRPr="0034718C" w:rsidTr="002F5EB2">
        <w:trPr>
          <w:trHeight w:val="847"/>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AF7A26" w:rsidRPr="0034718C" w:rsidRDefault="00AF7A26"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AF7A26" w:rsidRPr="0034718C" w:rsidRDefault="00AF7A26" w:rsidP="004C4A17">
            <w:pPr>
              <w:spacing w:line="360" w:lineRule="auto"/>
              <w:rPr>
                <w:rFonts w:ascii="Times New Roman" w:eastAsia="Times New Roman" w:hAnsi="Times New Roman" w:cs="Times New Roman"/>
                <w:color w:val="000000"/>
                <w:shd w:val="clear" w:color="auto" w:fill="FFFFFF"/>
                <w:lang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F7A26" w:rsidRDefault="00AF7A26" w:rsidP="00AF7A26">
            <w:pPr>
              <w:spacing w:line="360" w:lineRule="auto"/>
              <w:textAlignment w:val="baseline"/>
              <w:rPr>
                <w:rFonts w:ascii="Times New Roman" w:eastAsia="Times New Roman" w:hAnsi="Times New Roman" w:cs="Times New Roman"/>
                <w:color w:val="000000"/>
                <w:shd w:val="clear" w:color="auto" w:fill="FFFFFF"/>
                <w:lang w:val="et-EE" w:eastAsia="en-GB"/>
              </w:rPr>
            </w:pPr>
            <w:r w:rsidRPr="0034718C">
              <w:rPr>
                <w:rFonts w:ascii="Times New Roman" w:eastAsia="Times New Roman" w:hAnsi="Times New Roman" w:cs="Times New Roman"/>
                <w:color w:val="000000"/>
                <w:shd w:val="clear" w:color="auto" w:fill="FFFFFF"/>
                <w:lang w:eastAsia="en-GB"/>
              </w:rPr>
              <w:t>Iga õpetaja on süstemaatiliselt lõiminud vähemalt 2 õpetatavat ainet</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AF7A26" w:rsidRPr="0034718C" w:rsidRDefault="00AF7A26" w:rsidP="004C4A17">
            <w:pPr>
              <w:spacing w:line="360" w:lineRule="auto"/>
              <w:rPr>
                <w:rFonts w:ascii="Times New Roman" w:eastAsia="Times New Roman" w:hAnsi="Times New Roman" w:cs="Times New Roman"/>
                <w:color w:val="000000"/>
                <w:shd w:val="clear" w:color="auto" w:fill="FFFFFF"/>
                <w:lang w:eastAsia="en-GB"/>
              </w:rPr>
            </w:pPr>
          </w:p>
        </w:tc>
      </w:tr>
      <w:tr w:rsidR="00657CFD" w:rsidRPr="0034718C" w:rsidTr="00023EAF">
        <w:trPr>
          <w:trHeight w:val="367"/>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023EAF" w:rsidRPr="0034718C" w:rsidRDefault="00023EAF"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color w:val="000000"/>
                <w:shd w:val="clear" w:color="auto" w:fill="FFFFFF"/>
                <w:lang w:val="et-EE" w:eastAsia="en-GB"/>
              </w:rPr>
              <w:t xml:space="preserve">Uue </w:t>
            </w:r>
            <w:proofErr w:type="spellStart"/>
            <w:r>
              <w:rPr>
                <w:rFonts w:ascii="Times New Roman" w:eastAsia="Times New Roman" w:hAnsi="Times New Roman" w:cs="Times New Roman"/>
                <w:color w:val="000000"/>
                <w:shd w:val="clear" w:color="auto" w:fill="FFFFFF"/>
                <w:lang w:val="et-EE" w:eastAsia="en-GB"/>
              </w:rPr>
              <w:t>waldorfõppekava</w:t>
            </w:r>
            <w:proofErr w:type="spellEnd"/>
            <w:r>
              <w:rPr>
                <w:rFonts w:ascii="Times New Roman" w:eastAsia="Times New Roman" w:hAnsi="Times New Roman" w:cs="Times New Roman"/>
                <w:color w:val="000000"/>
                <w:shd w:val="clear" w:color="auto" w:fill="FFFFFF"/>
                <w:lang w:val="et-EE" w:eastAsia="en-GB"/>
              </w:rPr>
              <w:t xml:space="preserve"> loomine koostöös </w:t>
            </w:r>
            <w:r w:rsidRPr="0034718C">
              <w:rPr>
                <w:rFonts w:ascii="Times New Roman" w:eastAsia="Times New Roman" w:hAnsi="Times New Roman" w:cs="Times New Roman"/>
                <w:color w:val="000000"/>
                <w:shd w:val="clear" w:color="auto" w:fill="FFFFFF"/>
                <w:lang w:eastAsia="en-GB"/>
              </w:rPr>
              <w:t>EVWLÜ</w:t>
            </w:r>
            <w:proofErr w:type="spellStart"/>
            <w:r>
              <w:rPr>
                <w:rFonts w:ascii="Times New Roman" w:eastAsia="Times New Roman" w:hAnsi="Times New Roman" w:cs="Times New Roman"/>
                <w:color w:val="000000"/>
                <w:shd w:val="clear" w:color="auto" w:fill="FFFFFF"/>
                <w:lang w:val="et-EE" w:eastAsia="en-GB"/>
              </w:rPr>
              <w:t>ga</w:t>
            </w:r>
            <w:proofErr w:type="spellEnd"/>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023EAF" w:rsidRPr="0034718C" w:rsidRDefault="00023EAF"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2024/25 õppeaasta</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82426" w:rsidRDefault="00023EAF" w:rsidP="00023EAF">
            <w:pPr>
              <w:spacing w:line="360" w:lineRule="auto"/>
              <w:ind w:left="720" w:hanging="720"/>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Tööks õppekavaga on loodud</w:t>
            </w:r>
          </w:p>
          <w:p w:rsidR="00023EAF" w:rsidRPr="0034718C" w:rsidRDefault="00023EAF" w:rsidP="00023EAF">
            <w:pPr>
              <w:spacing w:line="360" w:lineRule="auto"/>
              <w:ind w:left="720" w:hanging="720"/>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ainekomisjonid</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023EAF" w:rsidRDefault="00023EAF" w:rsidP="004C4A17">
            <w:pPr>
              <w:spacing w:line="360" w:lineRule="auto"/>
              <w:rPr>
                <w:rFonts w:ascii="Times New Roman" w:eastAsia="Times New Roman" w:hAnsi="Times New Roman" w:cs="Times New Roman"/>
                <w:color w:val="000000"/>
                <w:shd w:val="clear" w:color="auto" w:fill="FFFFFF"/>
                <w:lang w:eastAsia="en-GB"/>
              </w:rPr>
            </w:pPr>
            <w:r w:rsidRPr="0034718C">
              <w:rPr>
                <w:rFonts w:ascii="Times New Roman" w:eastAsia="Times New Roman" w:hAnsi="Times New Roman" w:cs="Times New Roman"/>
                <w:color w:val="000000"/>
                <w:shd w:val="clear" w:color="auto" w:fill="FFFFFF"/>
                <w:lang w:eastAsia="en-GB"/>
              </w:rPr>
              <w:t xml:space="preserve">Direktor, </w:t>
            </w:r>
          </w:p>
          <w:p w:rsidR="00023EAF" w:rsidRPr="0034718C" w:rsidRDefault="00023EAF" w:rsidP="004C4A17">
            <w:pPr>
              <w:spacing w:line="360" w:lineRule="auto"/>
              <w:rPr>
                <w:rFonts w:ascii="Times New Roman" w:eastAsia="Times New Roman" w:hAnsi="Times New Roman" w:cs="Times New Roman"/>
                <w:lang w:eastAsia="en-GB"/>
              </w:rPr>
            </w:pPr>
            <w:r>
              <w:rPr>
                <w:rFonts w:ascii="Times New Roman" w:eastAsia="Times New Roman" w:hAnsi="Times New Roman" w:cs="Times New Roman"/>
                <w:color w:val="000000"/>
                <w:shd w:val="clear" w:color="auto" w:fill="FFFFFF"/>
                <w:lang w:val="et-EE" w:eastAsia="en-GB"/>
              </w:rPr>
              <w:t xml:space="preserve">Õppejuht, </w:t>
            </w:r>
            <w:r w:rsidRPr="0034718C">
              <w:rPr>
                <w:rFonts w:ascii="Times New Roman" w:eastAsia="Times New Roman" w:hAnsi="Times New Roman" w:cs="Times New Roman"/>
                <w:color w:val="000000"/>
                <w:shd w:val="clear" w:color="auto" w:fill="FFFFFF"/>
                <w:lang w:eastAsia="en-GB"/>
              </w:rPr>
              <w:t>kolleegium</w:t>
            </w:r>
          </w:p>
        </w:tc>
      </w:tr>
      <w:tr w:rsidR="00657CFD" w:rsidRPr="0034718C" w:rsidTr="00023EAF">
        <w:trPr>
          <w:trHeight w:val="805"/>
        </w:trPr>
        <w:tc>
          <w:tcPr>
            <w:tcW w:w="0" w:type="auto"/>
            <w:vMerge/>
            <w:tcBorders>
              <w:left w:val="single" w:sz="4" w:space="0" w:color="000000"/>
              <w:right w:val="single" w:sz="4" w:space="0" w:color="000000"/>
            </w:tcBorders>
            <w:tcMar>
              <w:top w:w="0" w:type="dxa"/>
              <w:left w:w="108" w:type="dxa"/>
              <w:bottom w:w="0" w:type="dxa"/>
              <w:right w:w="108" w:type="dxa"/>
            </w:tcMar>
          </w:tcPr>
          <w:p w:rsidR="00023EAF" w:rsidRDefault="00023EAF"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Default="00023EAF" w:rsidP="004C4A17">
            <w:pPr>
              <w:spacing w:line="360" w:lineRule="auto"/>
              <w:rPr>
                <w:rFonts w:ascii="Times New Roman" w:eastAsia="Times New Roman" w:hAnsi="Times New Roman" w:cs="Times New Roman"/>
                <w:lang w:val="et-EE"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23EAF" w:rsidRDefault="00023EAF" w:rsidP="00023EAF">
            <w:pPr>
              <w:spacing w:line="360" w:lineRule="auto"/>
              <w:ind w:left="720" w:hanging="720"/>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 xml:space="preserve">Ainekomisjonid on </w:t>
            </w:r>
            <w:r w:rsidRPr="0034718C">
              <w:rPr>
                <w:rFonts w:ascii="Times New Roman" w:eastAsia="Times New Roman" w:hAnsi="Times New Roman" w:cs="Times New Roman"/>
                <w:color w:val="000000"/>
                <w:shd w:val="clear" w:color="auto" w:fill="FFFFFF"/>
                <w:lang w:eastAsia="en-GB"/>
              </w:rPr>
              <w:t>EVWLÜ</w:t>
            </w:r>
            <w:r>
              <w:rPr>
                <w:rFonts w:ascii="Times New Roman" w:eastAsia="Times New Roman" w:hAnsi="Times New Roman" w:cs="Times New Roman"/>
                <w:color w:val="000000"/>
                <w:shd w:val="clear" w:color="auto" w:fill="FFFFFF"/>
                <w:lang w:val="et-EE" w:eastAsia="en-GB"/>
              </w:rPr>
              <w:t xml:space="preserve"> poolt loodud </w:t>
            </w:r>
          </w:p>
          <w:p w:rsidR="00023EAF" w:rsidRDefault="00023EAF" w:rsidP="00023EAF">
            <w:pPr>
              <w:spacing w:line="360" w:lineRule="auto"/>
              <w:ind w:left="720" w:hanging="720"/>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 xml:space="preserve">uue </w:t>
            </w:r>
            <w:proofErr w:type="spellStart"/>
            <w:r>
              <w:rPr>
                <w:rFonts w:ascii="Times New Roman" w:eastAsia="Times New Roman" w:hAnsi="Times New Roman" w:cs="Times New Roman"/>
                <w:color w:val="000000"/>
                <w:shd w:val="clear" w:color="auto" w:fill="FFFFFF"/>
                <w:lang w:val="et-EE" w:eastAsia="en-GB"/>
              </w:rPr>
              <w:t>waldorfõppekava</w:t>
            </w:r>
            <w:proofErr w:type="spellEnd"/>
            <w:r>
              <w:rPr>
                <w:rFonts w:ascii="Times New Roman" w:eastAsia="Times New Roman" w:hAnsi="Times New Roman" w:cs="Times New Roman"/>
                <w:color w:val="000000"/>
                <w:shd w:val="clear" w:color="auto" w:fill="FFFFFF"/>
                <w:lang w:val="et-EE" w:eastAsia="en-GB"/>
              </w:rPr>
              <w:t xml:space="preserve"> läbi töötanud</w:t>
            </w: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r>
      <w:tr w:rsidR="00657CFD" w:rsidRPr="0034718C" w:rsidTr="00023EAF">
        <w:trPr>
          <w:trHeight w:val="791"/>
        </w:trPr>
        <w:tc>
          <w:tcPr>
            <w:tcW w:w="0" w:type="auto"/>
            <w:vMerge/>
            <w:tcBorders>
              <w:left w:val="single" w:sz="4" w:space="0" w:color="000000"/>
              <w:right w:val="single" w:sz="4" w:space="0" w:color="000000"/>
            </w:tcBorders>
            <w:tcMar>
              <w:top w:w="0" w:type="dxa"/>
              <w:left w:w="108" w:type="dxa"/>
              <w:bottom w:w="0" w:type="dxa"/>
              <w:right w:w="108" w:type="dxa"/>
            </w:tcMar>
          </w:tcPr>
          <w:p w:rsidR="00023EAF" w:rsidRDefault="00023EAF"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Default="00023EAF" w:rsidP="004C4A17">
            <w:pPr>
              <w:spacing w:line="360" w:lineRule="auto"/>
              <w:rPr>
                <w:rFonts w:ascii="Times New Roman" w:eastAsia="Times New Roman" w:hAnsi="Times New Roman" w:cs="Times New Roman"/>
                <w:lang w:val="et-EE"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A82426" w:rsidRDefault="00023EAF" w:rsidP="00023EAF">
            <w:pPr>
              <w:spacing w:line="360" w:lineRule="auto"/>
              <w:ind w:left="720" w:hanging="720"/>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Uus õppekava on kohandatud Väike</w:t>
            </w:r>
          </w:p>
          <w:p w:rsidR="00023EAF" w:rsidRDefault="00023EAF" w:rsidP="00A82426">
            <w:pPr>
              <w:spacing w:line="360" w:lineRule="auto"/>
              <w:ind w:left="720" w:hanging="720"/>
              <w:textAlignment w:val="baseline"/>
              <w:rPr>
                <w:rFonts w:ascii="Times New Roman" w:eastAsia="Times New Roman" w:hAnsi="Times New Roman" w:cs="Times New Roman"/>
                <w:color w:val="000000"/>
                <w:shd w:val="clear" w:color="auto" w:fill="FFFFFF"/>
                <w:lang w:val="et-EE" w:eastAsia="en-GB"/>
              </w:rPr>
            </w:pPr>
            <w:proofErr w:type="spellStart"/>
            <w:r>
              <w:rPr>
                <w:rFonts w:ascii="Times New Roman" w:eastAsia="Times New Roman" w:hAnsi="Times New Roman" w:cs="Times New Roman"/>
                <w:color w:val="000000"/>
                <w:shd w:val="clear" w:color="auto" w:fill="FFFFFF"/>
                <w:lang w:val="et-EE" w:eastAsia="en-GB"/>
              </w:rPr>
              <w:t>Werrone</w:t>
            </w:r>
            <w:proofErr w:type="spellEnd"/>
            <w:r w:rsidR="00A82426">
              <w:rPr>
                <w:rFonts w:ascii="Times New Roman" w:eastAsia="Times New Roman" w:hAnsi="Times New Roman" w:cs="Times New Roman"/>
                <w:color w:val="000000"/>
                <w:shd w:val="clear" w:color="auto" w:fill="FFFFFF"/>
                <w:lang w:val="et-EE" w:eastAsia="en-GB"/>
              </w:rPr>
              <w:t xml:space="preserve"> </w:t>
            </w:r>
            <w:r>
              <w:rPr>
                <w:rFonts w:ascii="Times New Roman" w:eastAsia="Times New Roman" w:hAnsi="Times New Roman" w:cs="Times New Roman"/>
                <w:color w:val="000000"/>
                <w:shd w:val="clear" w:color="auto" w:fill="FFFFFF"/>
                <w:lang w:val="et-EE" w:eastAsia="en-GB"/>
              </w:rPr>
              <w:t>Kooli vajadustele vastavaks</w:t>
            </w: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r>
      <w:tr w:rsidR="00657CFD" w:rsidRPr="0034718C" w:rsidTr="00023EAF">
        <w:trPr>
          <w:trHeight w:val="762"/>
        </w:trPr>
        <w:tc>
          <w:tcPr>
            <w:tcW w:w="0" w:type="auto"/>
            <w:vMerge/>
            <w:tcBorders>
              <w:left w:val="single" w:sz="4" w:space="0" w:color="000000"/>
              <w:right w:val="single" w:sz="4" w:space="0" w:color="000000"/>
            </w:tcBorders>
            <w:tcMar>
              <w:top w:w="0" w:type="dxa"/>
              <w:left w:w="108" w:type="dxa"/>
              <w:bottom w:w="0" w:type="dxa"/>
              <w:right w:w="108" w:type="dxa"/>
            </w:tcMar>
          </w:tcPr>
          <w:p w:rsidR="00023EAF" w:rsidRDefault="00023EAF"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Default="00023EAF" w:rsidP="004C4A17">
            <w:pPr>
              <w:spacing w:line="360" w:lineRule="auto"/>
              <w:rPr>
                <w:rFonts w:ascii="Times New Roman" w:eastAsia="Times New Roman" w:hAnsi="Times New Roman" w:cs="Times New Roman"/>
                <w:lang w:val="et-EE"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23EAF" w:rsidRDefault="00023EAF" w:rsidP="00023EAF">
            <w:pPr>
              <w:spacing w:line="360" w:lineRule="auto"/>
              <w:ind w:left="720" w:hanging="720"/>
              <w:textAlignment w:val="baseline"/>
              <w:rPr>
                <w:rFonts w:ascii="Times New Roman" w:eastAsia="Times New Roman" w:hAnsi="Times New Roman" w:cs="Times New Roman"/>
                <w:color w:val="000000"/>
                <w:shd w:val="clear" w:color="auto" w:fill="FFFFFF"/>
                <w:lang w:eastAsia="en-GB"/>
              </w:rPr>
            </w:pPr>
            <w:r w:rsidRPr="0034718C">
              <w:rPr>
                <w:rFonts w:ascii="Times New Roman" w:eastAsia="Times New Roman" w:hAnsi="Times New Roman" w:cs="Times New Roman"/>
                <w:color w:val="000000"/>
                <w:shd w:val="clear" w:color="auto" w:fill="FFFFFF"/>
                <w:lang w:eastAsia="en-GB"/>
              </w:rPr>
              <w:t>Lapsevanemaid on teavitatud</w:t>
            </w:r>
          </w:p>
          <w:p w:rsidR="00023EAF" w:rsidRDefault="00023EAF" w:rsidP="00023EAF">
            <w:pPr>
              <w:spacing w:line="360" w:lineRule="auto"/>
              <w:ind w:left="720" w:hanging="720"/>
              <w:textAlignment w:val="baseline"/>
              <w:rPr>
                <w:rFonts w:ascii="Times New Roman" w:eastAsia="Times New Roman" w:hAnsi="Times New Roman" w:cs="Times New Roman"/>
                <w:color w:val="000000"/>
                <w:shd w:val="clear" w:color="auto" w:fill="FFFFFF"/>
                <w:lang w:val="et-EE" w:eastAsia="en-GB"/>
              </w:rPr>
            </w:pPr>
            <w:r w:rsidRPr="0034718C">
              <w:rPr>
                <w:rFonts w:ascii="Times New Roman" w:eastAsia="Times New Roman" w:hAnsi="Times New Roman" w:cs="Times New Roman"/>
                <w:color w:val="000000"/>
                <w:shd w:val="clear" w:color="auto" w:fill="FFFFFF"/>
                <w:lang w:eastAsia="en-GB"/>
              </w:rPr>
              <w:t>waldorfõppekavale üleminekust</w:t>
            </w:r>
            <w:r>
              <w:rPr>
                <w:rFonts w:ascii="Times New Roman" w:eastAsia="Times New Roman" w:hAnsi="Times New Roman" w:cs="Times New Roman"/>
                <w:color w:val="000000"/>
                <w:shd w:val="clear" w:color="auto" w:fill="FFFFFF"/>
                <w:lang w:val="et-EE" w:eastAsia="en-GB"/>
              </w:rPr>
              <w:t xml:space="preserve"> </w:t>
            </w: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r>
      <w:tr w:rsidR="00657CFD" w:rsidRPr="0034718C" w:rsidTr="00023EAF">
        <w:trPr>
          <w:trHeight w:val="1595"/>
        </w:trPr>
        <w:tc>
          <w:tcPr>
            <w:tcW w:w="0" w:type="auto"/>
            <w:vMerge/>
            <w:tcBorders>
              <w:left w:val="single" w:sz="4" w:space="0" w:color="000000"/>
              <w:right w:val="single" w:sz="4" w:space="0" w:color="000000"/>
            </w:tcBorders>
            <w:tcMar>
              <w:top w:w="0" w:type="dxa"/>
              <w:left w:w="108" w:type="dxa"/>
              <w:bottom w:w="0" w:type="dxa"/>
              <w:right w:w="108" w:type="dxa"/>
            </w:tcMar>
          </w:tcPr>
          <w:p w:rsidR="00023EAF" w:rsidRDefault="00023EAF"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Default="00023EAF" w:rsidP="004C4A17">
            <w:pPr>
              <w:spacing w:line="360" w:lineRule="auto"/>
              <w:rPr>
                <w:rFonts w:ascii="Times New Roman" w:eastAsia="Times New Roman" w:hAnsi="Times New Roman" w:cs="Times New Roman"/>
                <w:lang w:val="et-EE"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23EAF" w:rsidRDefault="00023EAF" w:rsidP="00023EAF">
            <w:pPr>
              <w:spacing w:line="360" w:lineRule="auto"/>
              <w:ind w:left="720" w:hanging="720"/>
              <w:textAlignment w:val="baseline"/>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val="et-EE" w:eastAsia="en-GB"/>
              </w:rPr>
              <w:t>L</w:t>
            </w:r>
            <w:r w:rsidRPr="0034718C">
              <w:rPr>
                <w:rFonts w:ascii="Times New Roman" w:eastAsia="Times New Roman" w:hAnsi="Times New Roman" w:cs="Times New Roman"/>
                <w:color w:val="000000"/>
                <w:shd w:val="clear" w:color="auto" w:fill="FFFFFF"/>
                <w:lang w:eastAsia="en-GB"/>
              </w:rPr>
              <w:t>apsevanematele on selgitatud</w:t>
            </w:r>
          </w:p>
          <w:p w:rsidR="00023EAF" w:rsidRDefault="00023EAF" w:rsidP="00023EAF">
            <w:pPr>
              <w:spacing w:line="360" w:lineRule="auto"/>
              <w:ind w:left="720" w:hanging="720"/>
              <w:textAlignment w:val="baseline"/>
              <w:rPr>
                <w:rFonts w:ascii="Times New Roman" w:eastAsia="Times New Roman" w:hAnsi="Times New Roman" w:cs="Times New Roman"/>
                <w:color w:val="000000"/>
                <w:shd w:val="clear" w:color="auto" w:fill="FFFFFF"/>
                <w:lang w:eastAsia="en-GB"/>
              </w:rPr>
            </w:pPr>
            <w:r w:rsidRPr="0034718C">
              <w:rPr>
                <w:rFonts w:ascii="Times New Roman" w:eastAsia="Times New Roman" w:hAnsi="Times New Roman" w:cs="Times New Roman"/>
                <w:color w:val="000000"/>
                <w:shd w:val="clear" w:color="auto" w:fill="FFFFFF"/>
                <w:lang w:eastAsia="en-GB"/>
              </w:rPr>
              <w:t>waldorfõppekava sisulisi ja õpitulemuste</w:t>
            </w:r>
          </w:p>
          <w:p w:rsidR="00023EAF" w:rsidRDefault="00023EAF" w:rsidP="00023EAF">
            <w:pPr>
              <w:spacing w:line="360" w:lineRule="auto"/>
              <w:ind w:left="720" w:hanging="720"/>
              <w:textAlignment w:val="baseline"/>
              <w:rPr>
                <w:rFonts w:ascii="Times New Roman" w:eastAsia="Times New Roman" w:hAnsi="Times New Roman" w:cs="Times New Roman"/>
                <w:color w:val="000000"/>
                <w:shd w:val="clear" w:color="auto" w:fill="FFFFFF"/>
                <w:lang w:eastAsia="en-GB"/>
              </w:rPr>
            </w:pPr>
            <w:r w:rsidRPr="0034718C">
              <w:rPr>
                <w:rFonts w:ascii="Times New Roman" w:eastAsia="Times New Roman" w:hAnsi="Times New Roman" w:cs="Times New Roman"/>
                <w:color w:val="000000"/>
                <w:shd w:val="clear" w:color="auto" w:fill="FFFFFF"/>
                <w:lang w:eastAsia="en-GB"/>
              </w:rPr>
              <w:t>saavutamise ajalisi erisusi riiklikust ja kooli</w:t>
            </w:r>
          </w:p>
          <w:p w:rsidR="00023EAF" w:rsidRPr="0034718C" w:rsidRDefault="00023EAF" w:rsidP="00023EAF">
            <w:pPr>
              <w:spacing w:line="360" w:lineRule="auto"/>
              <w:ind w:left="720" w:hanging="720"/>
              <w:textAlignment w:val="baseline"/>
              <w:rPr>
                <w:rFonts w:ascii="Times New Roman" w:eastAsia="Times New Roman" w:hAnsi="Times New Roman" w:cs="Times New Roman"/>
                <w:color w:val="000000"/>
                <w:shd w:val="clear" w:color="auto" w:fill="FFFFFF"/>
                <w:lang w:eastAsia="en-GB"/>
              </w:rPr>
            </w:pPr>
            <w:r w:rsidRPr="0034718C">
              <w:rPr>
                <w:rFonts w:ascii="Times New Roman" w:eastAsia="Times New Roman" w:hAnsi="Times New Roman" w:cs="Times New Roman"/>
                <w:color w:val="000000"/>
                <w:shd w:val="clear" w:color="auto" w:fill="FFFFFF"/>
                <w:lang w:eastAsia="en-GB"/>
              </w:rPr>
              <w:t>eelmisest õppekavast</w:t>
            </w: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r>
      <w:tr w:rsidR="00657CFD" w:rsidRPr="0034718C" w:rsidTr="00023EAF">
        <w:trPr>
          <w:trHeight w:val="1342"/>
        </w:trPr>
        <w:tc>
          <w:tcPr>
            <w:tcW w:w="0" w:type="auto"/>
            <w:vMerge/>
            <w:tcBorders>
              <w:left w:val="single" w:sz="4" w:space="0" w:color="000000"/>
              <w:right w:val="single" w:sz="4" w:space="0" w:color="000000"/>
            </w:tcBorders>
            <w:tcMar>
              <w:top w:w="0" w:type="dxa"/>
              <w:left w:w="108" w:type="dxa"/>
              <w:bottom w:w="0" w:type="dxa"/>
              <w:right w:w="108" w:type="dxa"/>
            </w:tcMar>
          </w:tcPr>
          <w:p w:rsidR="00023EAF" w:rsidRDefault="00023EAF"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vMerge/>
            <w:tcBorders>
              <w:left w:val="single" w:sz="4" w:space="0" w:color="000000"/>
              <w:bottom w:val="single" w:sz="4" w:space="0" w:color="auto"/>
              <w:right w:val="single" w:sz="4" w:space="0" w:color="000000"/>
            </w:tcBorders>
            <w:tcMar>
              <w:top w:w="0" w:type="dxa"/>
              <w:left w:w="108" w:type="dxa"/>
              <w:bottom w:w="0" w:type="dxa"/>
              <w:right w:w="108" w:type="dxa"/>
            </w:tcMar>
          </w:tcPr>
          <w:p w:rsidR="00023EAF" w:rsidRDefault="00023EAF" w:rsidP="004C4A17">
            <w:pPr>
              <w:spacing w:line="360" w:lineRule="auto"/>
              <w:rPr>
                <w:rFonts w:ascii="Times New Roman" w:eastAsia="Times New Roman" w:hAnsi="Times New Roman" w:cs="Times New Roman"/>
                <w:lang w:val="et-EE"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A82426" w:rsidRDefault="00023EAF" w:rsidP="00023EAF">
            <w:pPr>
              <w:spacing w:line="360" w:lineRule="auto"/>
              <w:ind w:left="720" w:hanging="720"/>
              <w:textAlignment w:val="baseline"/>
              <w:rPr>
                <w:rFonts w:ascii="Times New Roman" w:eastAsia="Times New Roman" w:hAnsi="Times New Roman" w:cs="Times New Roman"/>
                <w:color w:val="000000"/>
                <w:lang w:val="et-EE" w:eastAsia="en-GB"/>
              </w:rPr>
            </w:pPr>
            <w:r>
              <w:rPr>
                <w:rFonts w:ascii="Times New Roman" w:eastAsia="Times New Roman" w:hAnsi="Times New Roman" w:cs="Times New Roman"/>
                <w:color w:val="000000"/>
                <w:lang w:val="et-EE" w:eastAsia="en-GB"/>
              </w:rPr>
              <w:t>Kooli kodulehel on avaldatud kooli</w:t>
            </w:r>
          </w:p>
          <w:p w:rsidR="00A82426" w:rsidRDefault="00A82426" w:rsidP="00A82426">
            <w:pPr>
              <w:spacing w:line="360" w:lineRule="auto"/>
              <w:ind w:left="720" w:hanging="720"/>
              <w:textAlignment w:val="baseline"/>
              <w:rPr>
                <w:rFonts w:ascii="Times New Roman" w:eastAsia="Times New Roman" w:hAnsi="Times New Roman" w:cs="Times New Roman"/>
                <w:color w:val="000000"/>
                <w:lang w:val="et-EE" w:eastAsia="en-GB"/>
              </w:rPr>
            </w:pPr>
            <w:r>
              <w:rPr>
                <w:rFonts w:ascii="Times New Roman" w:eastAsia="Times New Roman" w:hAnsi="Times New Roman" w:cs="Times New Roman"/>
                <w:color w:val="000000"/>
                <w:lang w:val="et-EE" w:eastAsia="en-GB"/>
              </w:rPr>
              <w:t>Õ</w:t>
            </w:r>
            <w:r w:rsidR="00023EAF">
              <w:rPr>
                <w:rFonts w:ascii="Times New Roman" w:eastAsia="Times New Roman" w:hAnsi="Times New Roman" w:cs="Times New Roman"/>
                <w:color w:val="000000"/>
                <w:lang w:val="et-EE" w:eastAsia="en-GB"/>
              </w:rPr>
              <w:t>ppekava</w:t>
            </w:r>
            <w:r>
              <w:rPr>
                <w:rFonts w:ascii="Times New Roman" w:eastAsia="Times New Roman" w:hAnsi="Times New Roman" w:cs="Times New Roman"/>
                <w:color w:val="000000"/>
                <w:lang w:val="et-EE" w:eastAsia="en-GB"/>
              </w:rPr>
              <w:t xml:space="preserve"> </w:t>
            </w:r>
            <w:r w:rsidR="00023EAF">
              <w:rPr>
                <w:rFonts w:ascii="Times New Roman" w:eastAsia="Times New Roman" w:hAnsi="Times New Roman" w:cs="Times New Roman"/>
                <w:color w:val="000000"/>
                <w:lang w:val="et-EE" w:eastAsia="en-GB"/>
              </w:rPr>
              <w:t>üldosa ning ainevaldkondi</w:t>
            </w:r>
          </w:p>
          <w:p w:rsidR="00023EAF" w:rsidRPr="00A82426" w:rsidRDefault="00A82426" w:rsidP="00A82426">
            <w:pPr>
              <w:spacing w:line="360" w:lineRule="auto"/>
              <w:ind w:left="720" w:hanging="720"/>
              <w:textAlignment w:val="baseline"/>
              <w:rPr>
                <w:rFonts w:ascii="Times New Roman" w:eastAsia="Times New Roman" w:hAnsi="Times New Roman" w:cs="Times New Roman"/>
                <w:color w:val="000000"/>
                <w:lang w:val="et-EE" w:eastAsia="en-GB"/>
              </w:rPr>
            </w:pPr>
            <w:r>
              <w:rPr>
                <w:rFonts w:ascii="Times New Roman" w:eastAsia="Times New Roman" w:hAnsi="Times New Roman" w:cs="Times New Roman"/>
                <w:color w:val="000000"/>
                <w:lang w:val="et-EE" w:eastAsia="en-GB"/>
              </w:rPr>
              <w:t>T</w:t>
            </w:r>
            <w:r w:rsidR="00023EAF">
              <w:rPr>
                <w:rFonts w:ascii="Times New Roman" w:eastAsia="Times New Roman" w:hAnsi="Times New Roman" w:cs="Times New Roman"/>
                <w:color w:val="000000"/>
                <w:lang w:val="et-EE" w:eastAsia="en-GB"/>
              </w:rPr>
              <w:t>utvustavad</w:t>
            </w:r>
            <w:r>
              <w:rPr>
                <w:rFonts w:ascii="Times New Roman" w:eastAsia="Times New Roman" w:hAnsi="Times New Roman" w:cs="Times New Roman"/>
                <w:color w:val="000000"/>
                <w:lang w:val="et-EE" w:eastAsia="en-GB"/>
              </w:rPr>
              <w:t xml:space="preserve"> </w:t>
            </w:r>
            <w:r w:rsidR="00023EAF">
              <w:rPr>
                <w:rFonts w:ascii="Times New Roman" w:eastAsia="Times New Roman" w:hAnsi="Times New Roman" w:cs="Times New Roman"/>
                <w:color w:val="000000"/>
                <w:lang w:val="et-EE" w:eastAsia="en-GB"/>
              </w:rPr>
              <w:t>lühiülevaated</w:t>
            </w:r>
          </w:p>
        </w:tc>
        <w:tc>
          <w:tcPr>
            <w:tcW w:w="0" w:type="auto"/>
            <w:vMerge/>
            <w:tcBorders>
              <w:left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r>
      <w:tr w:rsidR="00657CFD" w:rsidRPr="0034718C" w:rsidTr="008D74FC">
        <w:trPr>
          <w:trHeight w:val="1679"/>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023EAF" w:rsidRDefault="00023EAF"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23EAF" w:rsidRDefault="00023EAF"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2025/26 õppeaasta</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23EAF" w:rsidRDefault="00023EAF" w:rsidP="00023EAF">
            <w:pPr>
              <w:spacing w:line="360" w:lineRule="auto"/>
              <w:ind w:left="720" w:hanging="720"/>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 xml:space="preserve">On alustatud </w:t>
            </w:r>
            <w:proofErr w:type="spellStart"/>
            <w:r>
              <w:rPr>
                <w:rFonts w:ascii="Times New Roman" w:eastAsia="Times New Roman" w:hAnsi="Times New Roman" w:cs="Times New Roman"/>
                <w:color w:val="000000"/>
                <w:shd w:val="clear" w:color="auto" w:fill="FFFFFF"/>
                <w:lang w:val="et-EE" w:eastAsia="en-GB"/>
              </w:rPr>
              <w:t>järk-järgulist</w:t>
            </w:r>
            <w:proofErr w:type="spellEnd"/>
            <w:r>
              <w:rPr>
                <w:rFonts w:ascii="Times New Roman" w:eastAsia="Times New Roman" w:hAnsi="Times New Roman" w:cs="Times New Roman"/>
                <w:color w:val="000000"/>
                <w:shd w:val="clear" w:color="auto" w:fill="FFFFFF"/>
                <w:lang w:val="et-EE" w:eastAsia="en-GB"/>
              </w:rPr>
              <w:t xml:space="preserve"> üleminekut uuele</w:t>
            </w:r>
          </w:p>
          <w:p w:rsidR="00023EAF" w:rsidRDefault="00023EAF" w:rsidP="00023EAF">
            <w:pPr>
              <w:spacing w:line="360" w:lineRule="auto"/>
              <w:ind w:left="720" w:hanging="720"/>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õppekavale ning üleminekuperioodil on</w:t>
            </w:r>
          </w:p>
          <w:p w:rsidR="00A82426" w:rsidRDefault="00023EAF" w:rsidP="00A82426">
            <w:pPr>
              <w:spacing w:line="360" w:lineRule="auto"/>
              <w:ind w:left="720" w:hanging="720"/>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õpilastele ja õpetajatele rakendatud</w:t>
            </w:r>
          </w:p>
          <w:p w:rsidR="00023EAF" w:rsidRDefault="00023EAF" w:rsidP="00A82426">
            <w:pPr>
              <w:spacing w:line="360" w:lineRule="auto"/>
              <w:ind w:left="720" w:hanging="720"/>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vajalikke</w:t>
            </w:r>
            <w:r w:rsidR="00A82426">
              <w:rPr>
                <w:rFonts w:ascii="Times New Roman" w:eastAsia="Times New Roman" w:hAnsi="Times New Roman" w:cs="Times New Roman"/>
                <w:color w:val="000000"/>
                <w:shd w:val="clear" w:color="auto" w:fill="FFFFFF"/>
                <w:lang w:val="et-EE" w:eastAsia="en-GB"/>
              </w:rPr>
              <w:t xml:space="preserve"> </w:t>
            </w:r>
            <w:r>
              <w:rPr>
                <w:rFonts w:ascii="Times New Roman" w:eastAsia="Times New Roman" w:hAnsi="Times New Roman" w:cs="Times New Roman"/>
                <w:color w:val="000000"/>
                <w:shd w:val="clear" w:color="auto" w:fill="FFFFFF"/>
                <w:lang w:val="et-EE" w:eastAsia="en-GB"/>
              </w:rPr>
              <w:t>tugimeetmeid</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023EAF" w:rsidRPr="0034718C" w:rsidRDefault="00023EAF" w:rsidP="004C4A17">
            <w:pPr>
              <w:spacing w:line="360" w:lineRule="auto"/>
              <w:rPr>
                <w:rFonts w:ascii="Times New Roman" w:eastAsia="Times New Roman" w:hAnsi="Times New Roman" w:cs="Times New Roman"/>
                <w:color w:val="000000"/>
                <w:shd w:val="clear" w:color="auto" w:fill="FFFFFF"/>
                <w:lang w:eastAsia="en-GB"/>
              </w:rPr>
            </w:pPr>
          </w:p>
        </w:tc>
      </w:tr>
      <w:tr w:rsidR="00A921A8" w:rsidRPr="0034718C" w:rsidTr="00F30FD1">
        <w:trPr>
          <w:trHeight w:val="1158"/>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A921A8" w:rsidRPr="0034718C" w:rsidRDefault="00A921A8"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Õppe-ja kasvatustöö parendamine tagasiside alusel</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A921A8" w:rsidRPr="00A921A8" w:rsidRDefault="00A921A8"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color w:val="000000"/>
                <w:shd w:val="clear" w:color="auto" w:fill="FFFFFF"/>
                <w:lang w:val="et-EE" w:eastAsia="en-GB"/>
              </w:rPr>
              <w:t>2024-2026</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921A8" w:rsidRPr="0034718C" w:rsidRDefault="00A921A8" w:rsidP="00A921A8">
            <w:p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Üks kord õppeaastas on korraldatud tagasisideküsitlus õpilastele, õpetajatele ja lapsevanematele</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A921A8" w:rsidRPr="0034718C" w:rsidRDefault="00A921A8"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Direktor</w:t>
            </w:r>
          </w:p>
        </w:tc>
      </w:tr>
      <w:tr w:rsidR="00A921A8" w:rsidRPr="0034718C" w:rsidTr="00046855">
        <w:trPr>
          <w:trHeight w:val="818"/>
        </w:trPr>
        <w:tc>
          <w:tcPr>
            <w:tcW w:w="0" w:type="auto"/>
            <w:vMerge/>
            <w:tcBorders>
              <w:left w:val="single" w:sz="4" w:space="0" w:color="000000"/>
              <w:right w:val="single" w:sz="4" w:space="0" w:color="000000"/>
            </w:tcBorders>
            <w:tcMar>
              <w:top w:w="0" w:type="dxa"/>
              <w:left w:w="108" w:type="dxa"/>
              <w:bottom w:w="0" w:type="dxa"/>
              <w:right w:w="108" w:type="dxa"/>
            </w:tcMar>
          </w:tcPr>
          <w:p w:rsidR="00A921A8" w:rsidRPr="0034718C" w:rsidRDefault="00A921A8"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A921A8" w:rsidRDefault="00A921A8"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A921A8" w:rsidRPr="0034718C" w:rsidRDefault="00A921A8" w:rsidP="00A921A8">
            <w:pPr>
              <w:spacing w:line="360" w:lineRule="auto"/>
              <w:textAlignment w:val="baseline"/>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val="et-EE" w:eastAsia="en-GB"/>
              </w:rPr>
              <w:t>L</w:t>
            </w:r>
            <w:r w:rsidRPr="0034718C">
              <w:rPr>
                <w:rFonts w:ascii="Times New Roman" w:eastAsia="Times New Roman" w:hAnsi="Times New Roman" w:cs="Times New Roman"/>
                <w:color w:val="000000"/>
                <w:shd w:val="clear" w:color="auto" w:fill="FFFFFF"/>
                <w:lang w:eastAsia="en-GB"/>
              </w:rPr>
              <w:t>apsevanemate tagasisidet õppe- ja kasvatustööle on analüüsitud;</w:t>
            </w:r>
          </w:p>
        </w:tc>
        <w:tc>
          <w:tcPr>
            <w:tcW w:w="0" w:type="auto"/>
            <w:vMerge/>
            <w:tcBorders>
              <w:left w:val="single" w:sz="4" w:space="0" w:color="000000"/>
              <w:right w:val="single" w:sz="4" w:space="0" w:color="000000"/>
            </w:tcBorders>
            <w:tcMar>
              <w:top w:w="0" w:type="dxa"/>
              <w:left w:w="108" w:type="dxa"/>
              <w:bottom w:w="0" w:type="dxa"/>
              <w:right w:w="108" w:type="dxa"/>
            </w:tcMar>
          </w:tcPr>
          <w:p w:rsidR="00A921A8" w:rsidRPr="0034718C" w:rsidRDefault="00A921A8" w:rsidP="004C4A17">
            <w:pPr>
              <w:spacing w:line="360" w:lineRule="auto"/>
              <w:rPr>
                <w:rFonts w:ascii="Times New Roman" w:eastAsia="Times New Roman" w:hAnsi="Times New Roman" w:cs="Times New Roman"/>
                <w:color w:val="000000"/>
                <w:shd w:val="clear" w:color="auto" w:fill="FFFFFF"/>
                <w:lang w:eastAsia="en-GB"/>
              </w:rPr>
            </w:pPr>
          </w:p>
        </w:tc>
      </w:tr>
      <w:tr w:rsidR="00A921A8" w:rsidRPr="0034718C" w:rsidTr="00F30FD1">
        <w:trPr>
          <w:trHeight w:val="904"/>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A921A8" w:rsidRPr="0034718C" w:rsidRDefault="00A921A8"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A921A8" w:rsidRDefault="00A921A8"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921A8" w:rsidRDefault="00A921A8" w:rsidP="00A921A8">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A</w:t>
            </w:r>
            <w:r w:rsidRPr="0034718C">
              <w:rPr>
                <w:rFonts w:ascii="Times New Roman" w:eastAsia="Times New Roman" w:hAnsi="Times New Roman" w:cs="Times New Roman"/>
                <w:color w:val="000000"/>
                <w:shd w:val="clear" w:color="auto" w:fill="FFFFFF"/>
                <w:lang w:eastAsia="en-GB"/>
              </w:rPr>
              <w:t>nalüüsi tulemusi on arvestatud sisehindamise tegevuskavas.</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A921A8" w:rsidRPr="0034718C" w:rsidRDefault="00A921A8" w:rsidP="004C4A17">
            <w:pPr>
              <w:spacing w:line="360" w:lineRule="auto"/>
              <w:rPr>
                <w:rFonts w:ascii="Times New Roman" w:eastAsia="Times New Roman" w:hAnsi="Times New Roman" w:cs="Times New Roman"/>
                <w:color w:val="000000"/>
                <w:shd w:val="clear" w:color="auto" w:fill="FFFFFF"/>
                <w:lang w:eastAsia="en-GB"/>
              </w:rPr>
            </w:pPr>
          </w:p>
        </w:tc>
      </w:tr>
      <w:tr w:rsidR="00657CFD" w:rsidRPr="0034718C" w:rsidTr="00657CFD">
        <w:trPr>
          <w:trHeight w:val="1115"/>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657CFD" w:rsidRPr="0034718C" w:rsidRDefault="00657CFD"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Uute perede leidmine </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657CFD" w:rsidRPr="0034718C" w:rsidRDefault="00657CFD" w:rsidP="004C4A17">
            <w:pPr>
              <w:spacing w:line="360" w:lineRule="auto"/>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657CFD" w:rsidRPr="00657CFD" w:rsidRDefault="00657CFD" w:rsidP="00657CFD">
            <w:pPr>
              <w:spacing w:line="360" w:lineRule="auto"/>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I</w:t>
            </w:r>
            <w:r w:rsidRPr="0034718C">
              <w:rPr>
                <w:rFonts w:ascii="Times New Roman" w:eastAsia="Times New Roman" w:hAnsi="Times New Roman" w:cs="Times New Roman"/>
                <w:color w:val="000000"/>
                <w:shd w:val="clear" w:color="auto" w:fill="FFFFFF"/>
                <w:lang w:eastAsia="en-GB"/>
              </w:rPr>
              <w:t>gal kevadel korraldatakse koolis avatud uste päev ja avaldatakse reklaamid sotsiaalmeedias, kooli kodulehel ja mujal</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657CFD" w:rsidRPr="0034718C" w:rsidRDefault="00657CFD"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Direktor</w:t>
            </w:r>
          </w:p>
          <w:p w:rsidR="00657CFD" w:rsidRPr="0034718C" w:rsidRDefault="00657CFD"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Pidaja</w:t>
            </w:r>
          </w:p>
        </w:tc>
      </w:tr>
      <w:tr w:rsidR="00657CFD" w:rsidRPr="0034718C" w:rsidTr="004A48A4">
        <w:trPr>
          <w:trHeight w:val="527"/>
        </w:trPr>
        <w:tc>
          <w:tcPr>
            <w:tcW w:w="0" w:type="auto"/>
            <w:vMerge/>
            <w:tcBorders>
              <w:left w:val="single" w:sz="4" w:space="0" w:color="000000"/>
              <w:right w:val="single" w:sz="4" w:space="0" w:color="000000"/>
            </w:tcBorders>
            <w:tcMar>
              <w:top w:w="0" w:type="dxa"/>
              <w:left w:w="108" w:type="dxa"/>
              <w:bottom w:w="0" w:type="dxa"/>
              <w:right w:w="108" w:type="dxa"/>
            </w:tcMar>
          </w:tcPr>
          <w:p w:rsidR="00657CFD" w:rsidRPr="0034718C" w:rsidRDefault="00657CFD"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657CFD" w:rsidRPr="0034718C" w:rsidRDefault="00657CFD" w:rsidP="004C4A17">
            <w:pPr>
              <w:spacing w:line="360" w:lineRule="auto"/>
              <w:rPr>
                <w:rFonts w:ascii="Times New Roman" w:eastAsia="Times New Roman" w:hAnsi="Times New Roman" w:cs="Times New Roman"/>
                <w:lang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657CFD" w:rsidRDefault="00657CFD" w:rsidP="00657CFD">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lang w:val="et-EE" w:eastAsia="en-GB"/>
              </w:rPr>
              <w:t>Igal aastal töötab kooli juures eelkool</w:t>
            </w:r>
          </w:p>
        </w:tc>
        <w:tc>
          <w:tcPr>
            <w:tcW w:w="0" w:type="auto"/>
            <w:vMerge/>
            <w:tcBorders>
              <w:left w:val="single" w:sz="4" w:space="0" w:color="000000"/>
              <w:right w:val="single" w:sz="4" w:space="0" w:color="000000"/>
            </w:tcBorders>
            <w:tcMar>
              <w:top w:w="0" w:type="dxa"/>
              <w:left w:w="108" w:type="dxa"/>
              <w:bottom w:w="0" w:type="dxa"/>
              <w:right w:w="108" w:type="dxa"/>
            </w:tcMar>
          </w:tcPr>
          <w:p w:rsidR="00657CFD" w:rsidRPr="0034718C" w:rsidRDefault="00657CFD" w:rsidP="004C4A17">
            <w:pPr>
              <w:spacing w:line="360" w:lineRule="auto"/>
              <w:rPr>
                <w:rFonts w:ascii="Times New Roman" w:eastAsia="Times New Roman" w:hAnsi="Times New Roman" w:cs="Times New Roman"/>
                <w:color w:val="000000"/>
                <w:shd w:val="clear" w:color="auto" w:fill="FFFFFF"/>
                <w:lang w:eastAsia="en-GB"/>
              </w:rPr>
            </w:pPr>
          </w:p>
        </w:tc>
      </w:tr>
      <w:tr w:rsidR="00657CFD" w:rsidRPr="0034718C" w:rsidTr="008D74FC">
        <w:trPr>
          <w:trHeight w:val="2127"/>
        </w:trPr>
        <w:tc>
          <w:tcPr>
            <w:tcW w:w="0" w:type="auto"/>
            <w:vMerge/>
            <w:tcBorders>
              <w:left w:val="single" w:sz="4" w:space="0" w:color="000000"/>
              <w:right w:val="single" w:sz="4" w:space="0" w:color="000000"/>
            </w:tcBorders>
            <w:tcMar>
              <w:top w:w="0" w:type="dxa"/>
              <w:left w:w="108" w:type="dxa"/>
              <w:bottom w:w="0" w:type="dxa"/>
              <w:right w:w="108" w:type="dxa"/>
            </w:tcMar>
          </w:tcPr>
          <w:p w:rsidR="00657CFD" w:rsidRPr="0034718C" w:rsidRDefault="00657CFD"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right w:val="single" w:sz="4" w:space="0" w:color="000000"/>
            </w:tcBorders>
            <w:tcMar>
              <w:top w:w="0" w:type="dxa"/>
              <w:left w:w="108" w:type="dxa"/>
              <w:bottom w:w="0" w:type="dxa"/>
              <w:right w:w="108" w:type="dxa"/>
            </w:tcMar>
          </w:tcPr>
          <w:p w:rsidR="00657CFD" w:rsidRPr="0034718C" w:rsidRDefault="00657CFD" w:rsidP="004C4A17">
            <w:pPr>
              <w:spacing w:line="360" w:lineRule="auto"/>
              <w:rPr>
                <w:rFonts w:ascii="Times New Roman" w:eastAsia="Times New Roman" w:hAnsi="Times New Roman" w:cs="Times New Roman"/>
                <w:lang w:eastAsia="en-GB"/>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657CFD" w:rsidRDefault="00657CFD" w:rsidP="00657CFD">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I</w:t>
            </w:r>
            <w:r w:rsidRPr="0034718C">
              <w:rPr>
                <w:rFonts w:ascii="Times New Roman" w:eastAsia="Times New Roman" w:hAnsi="Times New Roman" w:cs="Times New Roman"/>
                <w:color w:val="000000"/>
                <w:shd w:val="clear" w:color="auto" w:fill="FFFFFF"/>
                <w:lang w:eastAsia="en-GB"/>
              </w:rPr>
              <w:t xml:space="preserve">ga uue perega on läbi viidud vestlus pere </w:t>
            </w:r>
            <w:r>
              <w:rPr>
                <w:rFonts w:ascii="Times New Roman" w:eastAsia="Times New Roman" w:hAnsi="Times New Roman" w:cs="Times New Roman"/>
                <w:color w:val="000000"/>
                <w:shd w:val="clear" w:color="auto" w:fill="FFFFFF"/>
                <w:lang w:val="et-EE" w:eastAsia="en-GB"/>
              </w:rPr>
              <w:t xml:space="preserve">ja lapse kooli </w:t>
            </w:r>
            <w:r w:rsidRPr="0034718C">
              <w:rPr>
                <w:rFonts w:ascii="Times New Roman" w:eastAsia="Times New Roman" w:hAnsi="Times New Roman" w:cs="Times New Roman"/>
                <w:color w:val="000000"/>
                <w:shd w:val="clear" w:color="auto" w:fill="FFFFFF"/>
                <w:lang w:eastAsia="en-GB"/>
              </w:rPr>
              <w:t>sobivuse hindamiseks</w:t>
            </w:r>
            <w:r>
              <w:rPr>
                <w:rFonts w:ascii="Times New Roman" w:eastAsia="Times New Roman" w:hAnsi="Times New Roman" w:cs="Times New Roman"/>
                <w:color w:val="000000"/>
                <w:shd w:val="clear" w:color="auto" w:fill="FFFFFF"/>
                <w:lang w:val="et-EE" w:eastAsia="en-GB"/>
              </w:rPr>
              <w:t xml:space="preserve">, mille </w:t>
            </w:r>
            <w:r w:rsidRPr="0034718C">
              <w:rPr>
                <w:rFonts w:ascii="Times New Roman" w:eastAsia="Times New Roman" w:hAnsi="Times New Roman" w:cs="Times New Roman"/>
                <w:color w:val="000000"/>
                <w:shd w:val="clear" w:color="auto" w:fill="FFFFFF"/>
                <w:lang w:eastAsia="en-GB"/>
              </w:rPr>
              <w:t>eesmärk samadel väärtustel põhineva koostöökultuuri loomine</w:t>
            </w:r>
            <w:r>
              <w:rPr>
                <w:rFonts w:ascii="Times New Roman" w:eastAsia="Times New Roman" w:hAnsi="Times New Roman" w:cs="Times New Roman"/>
                <w:color w:val="000000"/>
                <w:shd w:val="clear" w:color="auto" w:fill="FFFFFF"/>
                <w:lang w:val="et-EE" w:eastAsia="en-GB"/>
              </w:rPr>
              <w:t xml:space="preserve"> ja kasvatuspartnerluse võimalikkuse hindamine</w:t>
            </w:r>
          </w:p>
        </w:tc>
        <w:tc>
          <w:tcPr>
            <w:tcW w:w="0" w:type="auto"/>
            <w:vMerge/>
            <w:tcBorders>
              <w:left w:val="single" w:sz="4" w:space="0" w:color="000000"/>
              <w:right w:val="single" w:sz="4" w:space="0" w:color="000000"/>
            </w:tcBorders>
            <w:tcMar>
              <w:top w:w="0" w:type="dxa"/>
              <w:left w:w="108" w:type="dxa"/>
              <w:bottom w:w="0" w:type="dxa"/>
              <w:right w:w="108" w:type="dxa"/>
            </w:tcMar>
          </w:tcPr>
          <w:p w:rsidR="00657CFD" w:rsidRPr="0034718C" w:rsidRDefault="00657CFD" w:rsidP="004C4A17">
            <w:pPr>
              <w:spacing w:line="360" w:lineRule="auto"/>
              <w:rPr>
                <w:rFonts w:ascii="Times New Roman" w:eastAsia="Times New Roman" w:hAnsi="Times New Roman" w:cs="Times New Roman"/>
                <w:color w:val="000000"/>
                <w:shd w:val="clear" w:color="auto" w:fill="FFFFFF"/>
                <w:lang w:eastAsia="en-GB"/>
              </w:rPr>
            </w:pPr>
          </w:p>
        </w:tc>
      </w:tr>
      <w:tr w:rsidR="00657CFD" w:rsidRPr="0034718C" w:rsidTr="008D74FC">
        <w:trPr>
          <w:trHeight w:val="853"/>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657CFD" w:rsidRPr="0034718C" w:rsidRDefault="00657CFD" w:rsidP="004C4A17">
            <w:pPr>
              <w:spacing w:line="360" w:lineRule="auto"/>
              <w:rPr>
                <w:rFonts w:ascii="Times New Roman" w:eastAsia="Times New Roman" w:hAnsi="Times New Roman" w:cs="Times New Roman"/>
                <w:color w:val="000000"/>
                <w:shd w:val="clear" w:color="auto" w:fill="FFFFFF"/>
                <w:lang w:eastAsia="en-GB"/>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657CFD" w:rsidRPr="0034718C" w:rsidRDefault="00657CFD" w:rsidP="004C4A17">
            <w:pPr>
              <w:spacing w:line="360" w:lineRule="auto"/>
              <w:rPr>
                <w:rFonts w:ascii="Times New Roman" w:eastAsia="Times New Roman" w:hAnsi="Times New Roman" w:cs="Times New Roman"/>
                <w:lang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657CFD" w:rsidRDefault="00657CFD" w:rsidP="00657CFD">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V</w:t>
            </w:r>
            <w:r w:rsidRPr="00657CFD">
              <w:rPr>
                <w:rFonts w:ascii="Times New Roman" w:eastAsia="Times New Roman" w:hAnsi="Times New Roman" w:cs="Times New Roman"/>
                <w:color w:val="000000"/>
                <w:shd w:val="clear" w:color="auto" w:fill="FFFFFF"/>
                <w:lang w:eastAsia="en-GB"/>
              </w:rPr>
              <w:t>ajaduse</w:t>
            </w:r>
            <w:r>
              <w:rPr>
                <w:rFonts w:ascii="Times New Roman" w:eastAsia="Times New Roman" w:hAnsi="Times New Roman" w:cs="Times New Roman"/>
                <w:color w:val="000000"/>
                <w:shd w:val="clear" w:color="auto" w:fill="FFFFFF"/>
                <w:lang w:val="et-EE" w:eastAsia="en-GB"/>
              </w:rPr>
              <w:t>l</w:t>
            </w:r>
            <w:r w:rsidRPr="00657CFD">
              <w:rPr>
                <w:rFonts w:ascii="Times New Roman" w:eastAsia="Times New Roman" w:hAnsi="Times New Roman" w:cs="Times New Roman"/>
                <w:color w:val="000000"/>
                <w:shd w:val="clear" w:color="auto" w:fill="FFFFFF"/>
                <w:lang w:eastAsia="en-GB"/>
              </w:rPr>
              <w:t xml:space="preserve"> on uutele õpilastele võimaldatud käia proovipäeval või -nädalal. </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657CFD" w:rsidRPr="0034718C" w:rsidRDefault="00657CFD" w:rsidP="004C4A17">
            <w:pPr>
              <w:spacing w:line="360" w:lineRule="auto"/>
              <w:rPr>
                <w:rFonts w:ascii="Times New Roman" w:eastAsia="Times New Roman" w:hAnsi="Times New Roman" w:cs="Times New Roman"/>
                <w:color w:val="000000"/>
                <w:shd w:val="clear" w:color="auto" w:fill="FFFFFF"/>
                <w:lang w:eastAsia="en-GB"/>
              </w:rPr>
            </w:pPr>
          </w:p>
        </w:tc>
      </w:tr>
    </w:tbl>
    <w:p w:rsidR="0034718C" w:rsidRPr="0034718C" w:rsidRDefault="0034718C" w:rsidP="004C4A17">
      <w:pPr>
        <w:spacing w:line="360" w:lineRule="auto"/>
        <w:rPr>
          <w:rFonts w:ascii="Times New Roman" w:eastAsia="Times New Roman" w:hAnsi="Times New Roman" w:cs="Times New Roman"/>
          <w:color w:val="000000"/>
          <w:lang w:eastAsia="en-GB"/>
        </w:rPr>
      </w:pPr>
    </w:p>
    <w:p w:rsidR="0034718C" w:rsidRPr="0034718C" w:rsidRDefault="0034718C" w:rsidP="0097785B">
      <w:pPr>
        <w:pStyle w:val="Heading2"/>
      </w:pPr>
      <w:bookmarkStart w:id="13" w:name="_Toc162268161"/>
      <w:r w:rsidRPr="0034718C">
        <w:rPr>
          <w:shd w:val="clear" w:color="auto" w:fill="FFFFFF"/>
        </w:rPr>
        <w:lastRenderedPageBreak/>
        <w:t>4.5 Ressursside juhtimine</w:t>
      </w:r>
      <w:bookmarkEnd w:id="13"/>
    </w:p>
    <w:p w:rsidR="0034718C" w:rsidRPr="0034718C" w:rsidRDefault="0034718C" w:rsidP="004C4A17">
      <w:pPr>
        <w:spacing w:line="360" w:lineRule="auto"/>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Eesmärgid:</w:t>
      </w:r>
    </w:p>
    <w:p w:rsidR="0034718C" w:rsidRPr="00C54905" w:rsidRDefault="00C54905" w:rsidP="004C4A17">
      <w:pPr>
        <w:numPr>
          <w:ilvl w:val="0"/>
          <w:numId w:val="46"/>
        </w:numPr>
        <w:spacing w:line="360" w:lineRule="auto"/>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lasteaia ruumide väljaehitamine;</w:t>
      </w:r>
    </w:p>
    <w:p w:rsidR="00C54905" w:rsidRPr="00C54905" w:rsidRDefault="00C54905" w:rsidP="004C4A17">
      <w:pPr>
        <w:numPr>
          <w:ilvl w:val="0"/>
          <w:numId w:val="46"/>
        </w:numPr>
        <w:spacing w:line="360" w:lineRule="auto"/>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Kreutzwaldi 30-100 kooli ruumide väljaehitamine;</w:t>
      </w:r>
    </w:p>
    <w:p w:rsidR="00C54905" w:rsidRPr="00C54905" w:rsidRDefault="00C54905" w:rsidP="004C4A17">
      <w:pPr>
        <w:numPr>
          <w:ilvl w:val="0"/>
          <w:numId w:val="46"/>
        </w:numPr>
        <w:spacing w:line="360" w:lineRule="auto"/>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Kreutzwaldi 34 kooli ruumide ümberehitus;</w:t>
      </w:r>
    </w:p>
    <w:p w:rsidR="0034718C" w:rsidRPr="0034718C" w:rsidRDefault="00C54905" w:rsidP="00C54905">
      <w:pPr>
        <w:numPr>
          <w:ilvl w:val="0"/>
          <w:numId w:val="46"/>
        </w:numPr>
        <w:spacing w:line="360" w:lineRule="auto"/>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val="et-EE" w:eastAsia="en-GB"/>
        </w:rPr>
        <w:t xml:space="preserve">kooli </w:t>
      </w:r>
      <w:proofErr w:type="spellStart"/>
      <w:r>
        <w:rPr>
          <w:rFonts w:ascii="Times New Roman" w:eastAsia="Times New Roman" w:hAnsi="Times New Roman" w:cs="Times New Roman"/>
          <w:color w:val="000000"/>
          <w:lang w:val="et-EE" w:eastAsia="en-GB"/>
        </w:rPr>
        <w:t>õueala</w:t>
      </w:r>
      <w:proofErr w:type="spellEnd"/>
      <w:r>
        <w:rPr>
          <w:rFonts w:ascii="Times New Roman" w:eastAsia="Times New Roman" w:hAnsi="Times New Roman" w:cs="Times New Roman"/>
          <w:color w:val="000000"/>
          <w:lang w:val="et-EE" w:eastAsia="en-GB"/>
        </w:rPr>
        <w:t xml:space="preserve"> loomine.</w:t>
      </w:r>
    </w:p>
    <w:p w:rsidR="0034718C" w:rsidRPr="0034718C" w:rsidRDefault="0034718C" w:rsidP="004C4A17">
      <w:pPr>
        <w:spacing w:line="360" w:lineRule="auto"/>
        <w:rPr>
          <w:rFonts w:ascii="Times New Roman" w:eastAsia="Times New Roman" w:hAnsi="Times New Roman" w:cs="Times New Roman"/>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466"/>
        <w:gridCol w:w="1481"/>
        <w:gridCol w:w="5061"/>
        <w:gridCol w:w="1448"/>
      </w:tblGrid>
      <w:tr w:rsidR="000306B9"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jc w:val="center"/>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Arendustegevus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jc w:val="center"/>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Teostamise aeg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DD4B8C" w:rsidP="00DD4B8C">
            <w:pPr>
              <w:tabs>
                <w:tab w:val="left" w:pos="212"/>
                <w:tab w:val="center" w:pos="1888"/>
              </w:tabs>
              <w:spacing w:line="360" w:lineRule="auto"/>
              <w:rPr>
                <w:rFonts w:ascii="Times New Roman" w:eastAsia="Times New Roman" w:hAnsi="Times New Roman" w:cs="Times New Roman"/>
                <w:lang w:eastAsia="en-GB"/>
              </w:rPr>
            </w:pPr>
            <w:r>
              <w:rPr>
                <w:rFonts w:ascii="Times New Roman" w:eastAsia="Times New Roman" w:hAnsi="Times New Roman" w:cs="Times New Roman"/>
                <w:b/>
                <w:bCs/>
                <w:color w:val="000000"/>
                <w:shd w:val="clear" w:color="auto" w:fill="FFFFFF"/>
                <w:lang w:eastAsia="en-GB"/>
              </w:rPr>
              <w:tab/>
            </w:r>
            <w:r>
              <w:rPr>
                <w:rFonts w:ascii="Times New Roman" w:eastAsia="Times New Roman" w:hAnsi="Times New Roman" w:cs="Times New Roman"/>
                <w:b/>
                <w:bCs/>
                <w:color w:val="000000"/>
                <w:shd w:val="clear" w:color="auto" w:fill="FFFFFF"/>
                <w:lang w:eastAsia="en-GB"/>
              </w:rPr>
              <w:tab/>
            </w:r>
            <w:r w:rsidR="0034718C" w:rsidRPr="0034718C">
              <w:rPr>
                <w:rFonts w:ascii="Times New Roman" w:eastAsia="Times New Roman" w:hAnsi="Times New Roman" w:cs="Times New Roman"/>
                <w:b/>
                <w:bCs/>
                <w:color w:val="000000"/>
                <w:shd w:val="clear" w:color="auto" w:fill="FFFFFF"/>
                <w:lang w:eastAsia="en-GB"/>
              </w:rPr>
              <w:t>Tulemus/mõõdik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jc w:val="center"/>
              <w:rPr>
                <w:rFonts w:ascii="Times New Roman" w:eastAsia="Times New Roman" w:hAnsi="Times New Roman" w:cs="Times New Roman"/>
                <w:lang w:eastAsia="en-GB"/>
              </w:rPr>
            </w:pPr>
            <w:r w:rsidRPr="0034718C">
              <w:rPr>
                <w:rFonts w:ascii="Times New Roman" w:eastAsia="Times New Roman" w:hAnsi="Times New Roman" w:cs="Times New Roman"/>
                <w:b/>
                <w:bCs/>
                <w:color w:val="000000"/>
                <w:shd w:val="clear" w:color="auto" w:fill="FFFFFF"/>
                <w:lang w:eastAsia="en-GB"/>
              </w:rPr>
              <w:t>Vastutaja</w:t>
            </w:r>
          </w:p>
        </w:tc>
      </w:tr>
      <w:tr w:rsidR="00846526" w:rsidRPr="0034718C" w:rsidTr="00110F18">
        <w:trPr>
          <w:trHeight w:val="1172"/>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846526" w:rsidRPr="0034718C"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color w:val="000000"/>
                <w:shd w:val="clear" w:color="auto" w:fill="FFFFFF"/>
                <w:lang w:val="et-EE" w:eastAsia="en-GB"/>
              </w:rPr>
              <w:t>Kinnisvaraarendus</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46526" w:rsidRPr="0034718C"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Märts 2024</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46526" w:rsidRPr="0034718C" w:rsidRDefault="00846526" w:rsidP="000306B9">
            <w:pPr>
              <w:spacing w:line="360" w:lineRule="auto"/>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 xml:space="preserve">Kooli juhtkonnast, </w:t>
            </w:r>
            <w:r w:rsidRPr="0034718C">
              <w:rPr>
                <w:rFonts w:ascii="Times New Roman" w:eastAsia="Times New Roman" w:hAnsi="Times New Roman" w:cs="Times New Roman"/>
                <w:color w:val="000000"/>
                <w:shd w:val="clear" w:color="auto" w:fill="FFFFFF"/>
                <w:lang w:eastAsia="en-GB"/>
              </w:rPr>
              <w:t xml:space="preserve">lapsevanemate ja kooliga mitteseotud vabatahtlikest on loodud </w:t>
            </w:r>
            <w:r>
              <w:rPr>
                <w:rFonts w:ascii="Times New Roman" w:eastAsia="Times New Roman" w:hAnsi="Times New Roman" w:cs="Times New Roman"/>
                <w:color w:val="000000"/>
                <w:shd w:val="clear" w:color="auto" w:fill="FFFFFF"/>
                <w:lang w:val="et-EE" w:eastAsia="en-GB"/>
              </w:rPr>
              <w:t>kinnisvaraarenduse töögrupp</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846526" w:rsidRPr="00846526"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Pidaja</w:t>
            </w:r>
            <w:r w:rsidR="008D74FC">
              <w:rPr>
                <w:rFonts w:ascii="Times New Roman" w:eastAsia="Times New Roman" w:hAnsi="Times New Roman" w:cs="Times New Roman"/>
                <w:lang w:val="et-EE" w:eastAsia="en-GB"/>
              </w:rPr>
              <w:t>, direktor</w:t>
            </w:r>
          </w:p>
        </w:tc>
      </w:tr>
      <w:tr w:rsidR="00846526" w:rsidRPr="0034718C" w:rsidTr="00DC132D">
        <w:trPr>
          <w:trHeight w:val="438"/>
        </w:trPr>
        <w:tc>
          <w:tcPr>
            <w:tcW w:w="0" w:type="auto"/>
            <w:vMerge/>
            <w:tcBorders>
              <w:left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September 2024</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DD4B8C">
            <w:pPr>
              <w:spacing w:line="360" w:lineRule="auto"/>
              <w:textAlignment w:val="baseline"/>
              <w:rPr>
                <w:rFonts w:ascii="Times New Roman" w:eastAsia="Times New Roman" w:hAnsi="Times New Roman" w:cs="Times New Roman"/>
                <w:color w:val="000000"/>
                <w:shd w:val="clear" w:color="auto" w:fill="FFFFFF"/>
                <w:lang w:val="et-EE" w:eastAsia="en-GB"/>
              </w:rPr>
            </w:pPr>
            <w:proofErr w:type="spellStart"/>
            <w:r>
              <w:rPr>
                <w:rFonts w:ascii="Times New Roman" w:eastAsia="Times New Roman" w:hAnsi="Times New Roman" w:cs="Times New Roman"/>
                <w:color w:val="000000"/>
                <w:shd w:val="clear" w:color="auto" w:fill="FFFFFF"/>
                <w:lang w:val="et-EE" w:eastAsia="en-GB"/>
              </w:rPr>
              <w:t>Kreuzwaldi</w:t>
            </w:r>
            <w:proofErr w:type="spellEnd"/>
            <w:r>
              <w:rPr>
                <w:rFonts w:ascii="Times New Roman" w:eastAsia="Times New Roman" w:hAnsi="Times New Roman" w:cs="Times New Roman"/>
                <w:color w:val="000000"/>
                <w:shd w:val="clear" w:color="auto" w:fill="FFFFFF"/>
                <w:lang w:val="et-EE" w:eastAsia="en-GB"/>
              </w:rPr>
              <w:t xml:space="preserve"> 30-100 lasteaia ruumide väljaehitamine</w:t>
            </w:r>
          </w:p>
        </w:tc>
        <w:tc>
          <w:tcPr>
            <w:tcW w:w="0" w:type="auto"/>
            <w:vMerge/>
            <w:tcBorders>
              <w:left w:val="single" w:sz="4" w:space="0" w:color="000000"/>
              <w:right w:val="single" w:sz="4" w:space="0" w:color="000000"/>
            </w:tcBorders>
            <w:tcMar>
              <w:top w:w="0" w:type="dxa"/>
              <w:left w:w="108" w:type="dxa"/>
              <w:bottom w:w="0" w:type="dxa"/>
              <w:right w:w="108" w:type="dxa"/>
            </w:tcMar>
          </w:tcPr>
          <w:p w:rsidR="00846526" w:rsidRPr="0034718C" w:rsidRDefault="00846526" w:rsidP="004C4A17">
            <w:pPr>
              <w:spacing w:line="360" w:lineRule="auto"/>
              <w:rPr>
                <w:rFonts w:ascii="Times New Roman" w:eastAsia="Times New Roman" w:hAnsi="Times New Roman" w:cs="Times New Roman"/>
                <w:color w:val="000000"/>
                <w:shd w:val="clear" w:color="auto" w:fill="FFFFFF"/>
                <w:lang w:eastAsia="en-GB"/>
              </w:rPr>
            </w:pPr>
          </w:p>
        </w:tc>
      </w:tr>
      <w:tr w:rsidR="00846526" w:rsidRPr="0034718C" w:rsidTr="00D02C0D">
        <w:trPr>
          <w:trHeight w:val="438"/>
        </w:trPr>
        <w:tc>
          <w:tcPr>
            <w:tcW w:w="0" w:type="auto"/>
            <w:vMerge/>
            <w:tcBorders>
              <w:left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2024</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DD4B8C">
            <w:pPr>
              <w:spacing w:line="360" w:lineRule="auto"/>
              <w:textAlignment w:val="baseline"/>
              <w:rPr>
                <w:rFonts w:ascii="Times New Roman" w:eastAsia="Times New Roman" w:hAnsi="Times New Roman" w:cs="Times New Roman"/>
                <w:color w:val="000000"/>
                <w:shd w:val="clear" w:color="auto" w:fill="FFFFFF"/>
                <w:lang w:val="et-EE" w:eastAsia="en-GB"/>
              </w:rPr>
            </w:pPr>
            <w:proofErr w:type="spellStart"/>
            <w:r>
              <w:rPr>
                <w:rFonts w:ascii="Times New Roman" w:eastAsia="Times New Roman" w:hAnsi="Times New Roman" w:cs="Times New Roman"/>
                <w:color w:val="000000"/>
                <w:shd w:val="clear" w:color="auto" w:fill="FFFFFF"/>
                <w:lang w:val="et-EE" w:eastAsia="en-GB"/>
              </w:rPr>
              <w:t>Kreuzwaldi</w:t>
            </w:r>
            <w:proofErr w:type="spellEnd"/>
            <w:r>
              <w:rPr>
                <w:rFonts w:ascii="Times New Roman" w:eastAsia="Times New Roman" w:hAnsi="Times New Roman" w:cs="Times New Roman"/>
                <w:color w:val="000000"/>
                <w:shd w:val="clear" w:color="auto" w:fill="FFFFFF"/>
                <w:lang w:val="et-EE" w:eastAsia="en-GB"/>
              </w:rPr>
              <w:t xml:space="preserve"> 30-100 ja Kreutzwaldi 34 kooli ruumide projekteerimine ja eelarve koostamine</w:t>
            </w:r>
          </w:p>
        </w:tc>
        <w:tc>
          <w:tcPr>
            <w:tcW w:w="0" w:type="auto"/>
            <w:vMerge/>
            <w:tcBorders>
              <w:left w:val="single" w:sz="4" w:space="0" w:color="000000"/>
              <w:right w:val="single" w:sz="4" w:space="0" w:color="000000"/>
            </w:tcBorders>
            <w:tcMar>
              <w:top w:w="0" w:type="dxa"/>
              <w:left w:w="108" w:type="dxa"/>
              <w:bottom w:w="0" w:type="dxa"/>
              <w:right w:w="108" w:type="dxa"/>
            </w:tcMar>
          </w:tcPr>
          <w:p w:rsidR="00846526" w:rsidRPr="0034718C" w:rsidRDefault="00846526" w:rsidP="004C4A17">
            <w:pPr>
              <w:spacing w:line="360" w:lineRule="auto"/>
              <w:rPr>
                <w:rFonts w:ascii="Times New Roman" w:eastAsia="Times New Roman" w:hAnsi="Times New Roman" w:cs="Times New Roman"/>
                <w:color w:val="000000"/>
                <w:shd w:val="clear" w:color="auto" w:fill="FFFFFF"/>
                <w:lang w:eastAsia="en-GB"/>
              </w:rPr>
            </w:pPr>
          </w:p>
        </w:tc>
      </w:tr>
      <w:tr w:rsidR="00846526" w:rsidRPr="0034718C" w:rsidTr="00222257">
        <w:trPr>
          <w:trHeight w:val="438"/>
        </w:trPr>
        <w:tc>
          <w:tcPr>
            <w:tcW w:w="0" w:type="auto"/>
            <w:vMerge/>
            <w:tcBorders>
              <w:left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2024-2025</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DD4B8C">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Kreutzwaldi 30-100 kooli ruumide väljaehitamine</w:t>
            </w:r>
          </w:p>
        </w:tc>
        <w:tc>
          <w:tcPr>
            <w:tcW w:w="0" w:type="auto"/>
            <w:vMerge/>
            <w:tcBorders>
              <w:left w:val="single" w:sz="4" w:space="0" w:color="000000"/>
              <w:right w:val="single" w:sz="4" w:space="0" w:color="000000"/>
            </w:tcBorders>
            <w:tcMar>
              <w:top w:w="0" w:type="dxa"/>
              <w:left w:w="108" w:type="dxa"/>
              <w:bottom w:w="0" w:type="dxa"/>
              <w:right w:w="108" w:type="dxa"/>
            </w:tcMar>
          </w:tcPr>
          <w:p w:rsidR="00846526" w:rsidRPr="0034718C" w:rsidRDefault="00846526" w:rsidP="004C4A17">
            <w:pPr>
              <w:spacing w:line="360" w:lineRule="auto"/>
              <w:rPr>
                <w:rFonts w:ascii="Times New Roman" w:eastAsia="Times New Roman" w:hAnsi="Times New Roman" w:cs="Times New Roman"/>
                <w:color w:val="000000"/>
                <w:shd w:val="clear" w:color="auto" w:fill="FFFFFF"/>
                <w:lang w:eastAsia="en-GB"/>
              </w:rPr>
            </w:pPr>
          </w:p>
        </w:tc>
      </w:tr>
      <w:tr w:rsidR="00846526" w:rsidRPr="0034718C" w:rsidTr="00222257">
        <w:trPr>
          <w:trHeight w:val="438"/>
        </w:trPr>
        <w:tc>
          <w:tcPr>
            <w:tcW w:w="0" w:type="auto"/>
            <w:vMerge/>
            <w:tcBorders>
              <w:left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2025-2026</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46526" w:rsidRDefault="00846526" w:rsidP="00DD4B8C">
            <w:pPr>
              <w:spacing w:line="360" w:lineRule="auto"/>
              <w:textAlignment w:val="baseline"/>
              <w:rPr>
                <w:rFonts w:ascii="Times New Roman" w:eastAsia="Times New Roman" w:hAnsi="Times New Roman" w:cs="Times New Roman"/>
                <w:color w:val="000000"/>
                <w:shd w:val="clear" w:color="auto" w:fill="FFFFFF"/>
                <w:lang w:val="et-EE" w:eastAsia="en-GB"/>
              </w:rPr>
            </w:pPr>
            <w:proofErr w:type="spellStart"/>
            <w:r>
              <w:rPr>
                <w:rFonts w:ascii="Times New Roman" w:eastAsia="Times New Roman" w:hAnsi="Times New Roman" w:cs="Times New Roman"/>
                <w:color w:val="000000"/>
                <w:shd w:val="clear" w:color="auto" w:fill="FFFFFF"/>
                <w:lang w:val="et-EE" w:eastAsia="en-GB"/>
              </w:rPr>
              <w:t>Kreuzwaldi</w:t>
            </w:r>
            <w:proofErr w:type="spellEnd"/>
            <w:r>
              <w:rPr>
                <w:rFonts w:ascii="Times New Roman" w:eastAsia="Times New Roman" w:hAnsi="Times New Roman" w:cs="Times New Roman"/>
                <w:color w:val="000000"/>
                <w:shd w:val="clear" w:color="auto" w:fill="FFFFFF"/>
                <w:lang w:val="et-EE" w:eastAsia="en-GB"/>
              </w:rPr>
              <w:t xml:space="preserve"> 34 kooli ruumide ümberehitus</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846526" w:rsidRPr="0034718C" w:rsidRDefault="00846526" w:rsidP="004C4A17">
            <w:pPr>
              <w:spacing w:line="360" w:lineRule="auto"/>
              <w:rPr>
                <w:rFonts w:ascii="Times New Roman" w:eastAsia="Times New Roman" w:hAnsi="Times New Roman" w:cs="Times New Roman"/>
                <w:color w:val="000000"/>
                <w:shd w:val="clear" w:color="auto" w:fill="FFFFFF"/>
                <w:lang w:eastAsia="en-GB"/>
              </w:rPr>
            </w:pPr>
          </w:p>
        </w:tc>
      </w:tr>
      <w:tr w:rsidR="00846526" w:rsidRPr="0034718C" w:rsidTr="006009FD">
        <w:trPr>
          <w:trHeight w:val="918"/>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846526" w:rsidRPr="0034718C" w:rsidRDefault="00846526" w:rsidP="004C4A17">
            <w:pPr>
              <w:spacing w:line="360" w:lineRule="auto"/>
              <w:rPr>
                <w:rFonts w:ascii="Times New Roman" w:eastAsia="Times New Roman" w:hAnsi="Times New Roman" w:cs="Times New Roman"/>
                <w:lang w:eastAsia="en-GB"/>
              </w:rPr>
            </w:pPr>
            <w:r>
              <w:rPr>
                <w:rFonts w:ascii="Times New Roman" w:eastAsia="Times New Roman" w:hAnsi="Times New Roman" w:cs="Times New Roman"/>
                <w:color w:val="000000"/>
                <w:shd w:val="clear" w:color="auto" w:fill="FFFFFF"/>
                <w:lang w:val="et-EE" w:eastAsia="en-GB"/>
              </w:rPr>
              <w:t>Õ</w:t>
            </w:r>
            <w:r w:rsidRPr="0034718C">
              <w:rPr>
                <w:rFonts w:ascii="Times New Roman" w:eastAsia="Times New Roman" w:hAnsi="Times New Roman" w:cs="Times New Roman"/>
                <w:color w:val="000000"/>
                <w:shd w:val="clear" w:color="auto" w:fill="FFFFFF"/>
                <w:lang w:eastAsia="en-GB"/>
              </w:rPr>
              <w:t>ueala kujundamine</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46526" w:rsidRPr="0034718C"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September 2024</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46526" w:rsidRPr="0034718C" w:rsidRDefault="00846526" w:rsidP="000306B9">
            <w:pPr>
              <w:spacing w:line="360" w:lineRule="auto"/>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shd w:val="clear" w:color="auto" w:fill="FFFFFF"/>
                <w:lang w:val="et-EE" w:eastAsia="en-GB"/>
              </w:rPr>
              <w:t xml:space="preserve">Lasteaiale sobiva </w:t>
            </w:r>
            <w:proofErr w:type="spellStart"/>
            <w:r>
              <w:rPr>
                <w:rFonts w:ascii="Times New Roman" w:eastAsia="Times New Roman" w:hAnsi="Times New Roman" w:cs="Times New Roman"/>
                <w:color w:val="000000"/>
                <w:shd w:val="clear" w:color="auto" w:fill="FFFFFF"/>
                <w:lang w:val="et-EE" w:eastAsia="en-GB"/>
              </w:rPr>
              <w:t>õueala</w:t>
            </w:r>
            <w:proofErr w:type="spellEnd"/>
            <w:r>
              <w:rPr>
                <w:rFonts w:ascii="Times New Roman" w:eastAsia="Times New Roman" w:hAnsi="Times New Roman" w:cs="Times New Roman"/>
                <w:color w:val="000000"/>
                <w:shd w:val="clear" w:color="auto" w:fill="FFFFFF"/>
                <w:lang w:val="et-EE" w:eastAsia="en-GB"/>
              </w:rPr>
              <w:t xml:space="preserve"> loomine renditud pinnal</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846526" w:rsidRPr="00846526"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Pidaja</w:t>
            </w:r>
            <w:r w:rsidR="008D74FC">
              <w:rPr>
                <w:rFonts w:ascii="Times New Roman" w:eastAsia="Times New Roman" w:hAnsi="Times New Roman" w:cs="Times New Roman"/>
                <w:lang w:val="et-EE" w:eastAsia="en-GB"/>
              </w:rPr>
              <w:t>, direktor</w:t>
            </w:r>
          </w:p>
        </w:tc>
      </w:tr>
      <w:tr w:rsidR="00846526" w:rsidRPr="0034718C" w:rsidTr="00745D15">
        <w:trPr>
          <w:trHeight w:val="918"/>
        </w:trPr>
        <w:tc>
          <w:tcPr>
            <w:tcW w:w="0" w:type="auto"/>
            <w:vMerge/>
            <w:tcBorders>
              <w:top w:val="single" w:sz="4" w:space="0" w:color="000000"/>
              <w:left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2024-2025</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46526" w:rsidRDefault="00846526" w:rsidP="000306B9">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 xml:space="preserve">Lasteaiale ja koolile funktsionaalse ning õppetegevusi toetava </w:t>
            </w:r>
            <w:proofErr w:type="spellStart"/>
            <w:r>
              <w:rPr>
                <w:rFonts w:ascii="Times New Roman" w:eastAsia="Times New Roman" w:hAnsi="Times New Roman" w:cs="Times New Roman"/>
                <w:color w:val="000000"/>
                <w:shd w:val="clear" w:color="auto" w:fill="FFFFFF"/>
                <w:lang w:val="et-EE" w:eastAsia="en-GB"/>
              </w:rPr>
              <w:t>õueala</w:t>
            </w:r>
            <w:proofErr w:type="spellEnd"/>
            <w:r>
              <w:rPr>
                <w:rFonts w:ascii="Times New Roman" w:eastAsia="Times New Roman" w:hAnsi="Times New Roman" w:cs="Times New Roman"/>
                <w:color w:val="000000"/>
                <w:shd w:val="clear" w:color="auto" w:fill="FFFFFF"/>
                <w:lang w:val="et-EE" w:eastAsia="en-GB"/>
              </w:rPr>
              <w:t xml:space="preserve"> projekteerimine</w:t>
            </w:r>
          </w:p>
        </w:tc>
        <w:tc>
          <w:tcPr>
            <w:tcW w:w="0" w:type="auto"/>
            <w:vMerge/>
            <w:tcBorders>
              <w:left w:val="single" w:sz="4" w:space="0" w:color="000000"/>
              <w:right w:val="single" w:sz="4" w:space="0" w:color="000000"/>
            </w:tcBorders>
            <w:tcMar>
              <w:top w:w="0" w:type="dxa"/>
              <w:left w:w="108" w:type="dxa"/>
              <w:bottom w:w="0" w:type="dxa"/>
              <w:right w:w="108" w:type="dxa"/>
            </w:tcMar>
          </w:tcPr>
          <w:p w:rsidR="00846526" w:rsidRPr="0034718C" w:rsidRDefault="00846526" w:rsidP="004C4A17">
            <w:pPr>
              <w:spacing w:line="360" w:lineRule="auto"/>
              <w:rPr>
                <w:rFonts w:ascii="Times New Roman" w:eastAsia="Times New Roman" w:hAnsi="Times New Roman" w:cs="Times New Roman"/>
                <w:color w:val="000000"/>
                <w:shd w:val="clear" w:color="auto" w:fill="FFFFFF"/>
                <w:lang w:eastAsia="en-GB"/>
              </w:rPr>
            </w:pPr>
          </w:p>
        </w:tc>
      </w:tr>
      <w:tr w:rsidR="00846526" w:rsidRPr="0034718C" w:rsidTr="00745D15">
        <w:trPr>
          <w:trHeight w:val="918"/>
        </w:trPr>
        <w:tc>
          <w:tcPr>
            <w:tcW w:w="0" w:type="auto"/>
            <w:vMerge/>
            <w:tcBorders>
              <w:top w:val="single" w:sz="4" w:space="0" w:color="000000"/>
              <w:left w:val="single" w:sz="4" w:space="0" w:color="000000"/>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46526" w:rsidRDefault="00846526"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2025-2026</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46526" w:rsidRDefault="00846526" w:rsidP="000306B9">
            <w:pPr>
              <w:spacing w:line="360" w:lineRule="auto"/>
              <w:textAlignment w:val="baseline"/>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 xml:space="preserve">Lasteaiale ja koolile funktsionaalse , turvalise ning õppetegevusi toetava </w:t>
            </w:r>
            <w:proofErr w:type="spellStart"/>
            <w:r>
              <w:rPr>
                <w:rFonts w:ascii="Times New Roman" w:eastAsia="Times New Roman" w:hAnsi="Times New Roman" w:cs="Times New Roman"/>
                <w:color w:val="000000"/>
                <w:shd w:val="clear" w:color="auto" w:fill="FFFFFF"/>
                <w:lang w:val="et-EE" w:eastAsia="en-GB"/>
              </w:rPr>
              <w:t>õueala</w:t>
            </w:r>
            <w:proofErr w:type="spellEnd"/>
            <w:r>
              <w:rPr>
                <w:rFonts w:ascii="Times New Roman" w:eastAsia="Times New Roman" w:hAnsi="Times New Roman" w:cs="Times New Roman"/>
                <w:color w:val="000000"/>
                <w:shd w:val="clear" w:color="auto" w:fill="FFFFFF"/>
                <w:lang w:val="et-EE" w:eastAsia="en-GB"/>
              </w:rPr>
              <w:t xml:space="preserve"> väljaehitamine</w:t>
            </w:r>
          </w:p>
        </w:tc>
        <w:tc>
          <w:tcPr>
            <w:tcW w:w="0" w:type="auto"/>
            <w:vMerge/>
            <w:tcBorders>
              <w:left w:val="single" w:sz="4" w:space="0" w:color="000000"/>
              <w:bottom w:val="single" w:sz="4" w:space="0" w:color="auto"/>
              <w:right w:val="single" w:sz="4" w:space="0" w:color="000000"/>
            </w:tcBorders>
            <w:tcMar>
              <w:top w:w="0" w:type="dxa"/>
              <w:left w:w="108" w:type="dxa"/>
              <w:bottom w:w="0" w:type="dxa"/>
              <w:right w:w="108" w:type="dxa"/>
            </w:tcMar>
          </w:tcPr>
          <w:p w:rsidR="00846526" w:rsidRPr="0034718C" w:rsidRDefault="00846526" w:rsidP="004C4A17">
            <w:pPr>
              <w:spacing w:line="360" w:lineRule="auto"/>
              <w:rPr>
                <w:rFonts w:ascii="Times New Roman" w:eastAsia="Times New Roman" w:hAnsi="Times New Roman" w:cs="Times New Roman"/>
                <w:color w:val="000000"/>
                <w:shd w:val="clear" w:color="auto" w:fill="FFFFFF"/>
                <w:lang w:eastAsia="en-GB"/>
              </w:rPr>
            </w:pPr>
          </w:p>
        </w:tc>
      </w:tr>
      <w:tr w:rsidR="000306B9"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Prügi sorteerimine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97785B" w:rsidRDefault="0097785B" w:rsidP="004C4A17">
            <w:pPr>
              <w:spacing w:line="360" w:lineRule="auto"/>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0306B9">
            <w:pPr>
              <w:spacing w:line="360" w:lineRule="auto"/>
              <w:textAlignment w:val="baseline"/>
              <w:rPr>
                <w:rFonts w:ascii="Times New Roman" w:eastAsia="Times New Roman" w:hAnsi="Times New Roman" w:cs="Times New Roman"/>
                <w:color w:val="000000"/>
                <w:lang w:eastAsia="en-GB"/>
              </w:rPr>
            </w:pPr>
            <w:r w:rsidRPr="0034718C">
              <w:rPr>
                <w:rFonts w:ascii="Times New Roman" w:eastAsia="Times New Roman" w:hAnsi="Times New Roman" w:cs="Times New Roman"/>
                <w:color w:val="000000"/>
                <w:shd w:val="clear" w:color="auto" w:fill="FFFFFF"/>
                <w:lang w:eastAsia="en-GB"/>
              </w:rPr>
              <w:t>sisse on viidud prügi liigiti sorteerimise süsteem;</w:t>
            </w:r>
            <w:r w:rsidR="000306B9">
              <w:rPr>
                <w:rFonts w:ascii="Times New Roman" w:eastAsia="Times New Roman" w:hAnsi="Times New Roman" w:cs="Times New Roman"/>
                <w:color w:val="000000"/>
                <w:shd w:val="clear" w:color="auto" w:fill="FFFFFF"/>
                <w:lang w:val="et-EE" w:eastAsia="en-GB"/>
              </w:rPr>
              <w:t xml:space="preserve"> </w:t>
            </w:r>
            <w:r w:rsidRPr="0034718C">
              <w:rPr>
                <w:rFonts w:ascii="Times New Roman" w:eastAsia="Times New Roman" w:hAnsi="Times New Roman" w:cs="Times New Roman"/>
                <w:color w:val="000000"/>
                <w:shd w:val="clear" w:color="auto" w:fill="FFFFFF"/>
                <w:lang w:eastAsia="en-GB"/>
              </w:rPr>
              <w:t>õpilased on kaasatud prügi sorteerimisse.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Direktor</w:t>
            </w:r>
          </w:p>
          <w:p w:rsidR="0034718C" w:rsidRPr="0034718C" w:rsidRDefault="0034718C" w:rsidP="004C4A17">
            <w:pPr>
              <w:spacing w:line="360" w:lineRule="auto"/>
              <w:rPr>
                <w:rFonts w:ascii="Times New Roman" w:eastAsia="Times New Roman" w:hAnsi="Times New Roman" w:cs="Times New Roman"/>
                <w:lang w:eastAsia="en-GB"/>
              </w:rPr>
            </w:pPr>
            <w:r w:rsidRPr="0034718C">
              <w:rPr>
                <w:rFonts w:ascii="Times New Roman" w:eastAsia="Times New Roman" w:hAnsi="Times New Roman" w:cs="Times New Roman"/>
                <w:color w:val="000000"/>
                <w:shd w:val="clear" w:color="auto" w:fill="FFFFFF"/>
                <w:lang w:eastAsia="en-GB"/>
              </w:rPr>
              <w:t>Kolleegium</w:t>
            </w:r>
          </w:p>
        </w:tc>
      </w:tr>
      <w:tr w:rsidR="0097785B" w:rsidRPr="0034718C" w:rsidTr="003471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785B" w:rsidRPr="0097785B" w:rsidRDefault="0097785B" w:rsidP="004C4A17">
            <w:pPr>
              <w:spacing w:line="360" w:lineRule="auto"/>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Kinnisvaraarenduse rahastamine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785B" w:rsidRP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2024-26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6526" w:rsidRPr="00846526" w:rsidRDefault="00846526" w:rsidP="00846526">
            <w:pPr>
              <w:spacing w:line="360" w:lineRule="auto"/>
              <w:textAlignment w:val="baseline"/>
              <w:rPr>
                <w:rFonts w:ascii="Times New Roman" w:eastAsia="Times New Roman" w:hAnsi="Times New Roman" w:cs="Times New Roman"/>
                <w:color w:val="000000" w:themeColor="text1"/>
                <w:shd w:val="clear" w:color="auto" w:fill="FFFFFF"/>
                <w:lang w:eastAsia="en-GB"/>
              </w:rPr>
            </w:pPr>
            <w:r w:rsidRPr="00846526">
              <w:rPr>
                <w:rFonts w:ascii="Times New Roman" w:eastAsia="Times New Roman" w:hAnsi="Times New Roman" w:cs="Times New Roman"/>
                <w:color w:val="000000" w:themeColor="text1"/>
                <w:shd w:val="clear" w:color="auto" w:fill="FFFFFF"/>
                <w:lang w:eastAsia="en-GB"/>
              </w:rPr>
              <w:t>Sihtotstarbeliste annetuskampaaniate läbiviimine</w:t>
            </w:r>
          </w:p>
          <w:p w:rsidR="00846526" w:rsidRPr="00846526" w:rsidRDefault="00846526" w:rsidP="00846526">
            <w:pPr>
              <w:spacing w:line="360" w:lineRule="auto"/>
              <w:textAlignment w:val="baseline"/>
              <w:rPr>
                <w:rFonts w:ascii="Times New Roman" w:eastAsia="Times New Roman" w:hAnsi="Times New Roman" w:cs="Times New Roman"/>
                <w:color w:val="000000" w:themeColor="text1"/>
                <w:shd w:val="clear" w:color="auto" w:fill="FFFFFF"/>
                <w:lang w:eastAsia="en-GB"/>
              </w:rPr>
            </w:pPr>
            <w:r w:rsidRPr="00846526">
              <w:rPr>
                <w:rFonts w:ascii="Times New Roman" w:eastAsia="Times New Roman" w:hAnsi="Times New Roman" w:cs="Times New Roman"/>
                <w:color w:val="000000" w:themeColor="text1"/>
                <w:shd w:val="clear" w:color="auto" w:fill="FFFFFF"/>
                <w:lang w:eastAsia="en-GB"/>
              </w:rPr>
              <w:t>KÜSki projekti kirjutamine</w:t>
            </w:r>
          </w:p>
          <w:p w:rsidR="0097785B" w:rsidRPr="00846526" w:rsidRDefault="00846526" w:rsidP="0097785B">
            <w:pPr>
              <w:spacing w:line="360" w:lineRule="auto"/>
              <w:textAlignment w:val="baseline"/>
              <w:rPr>
                <w:rFonts w:ascii="Times New Roman" w:eastAsia="Times New Roman" w:hAnsi="Times New Roman" w:cs="Times New Roman"/>
                <w:color w:val="000000" w:themeColor="text1"/>
                <w:shd w:val="clear" w:color="auto" w:fill="FFFFFF"/>
                <w:lang w:eastAsia="en-GB"/>
              </w:rPr>
            </w:pPr>
            <w:r w:rsidRPr="00846526">
              <w:rPr>
                <w:rFonts w:ascii="Times New Roman" w:eastAsia="Times New Roman" w:hAnsi="Times New Roman" w:cs="Times New Roman"/>
                <w:color w:val="000000" w:themeColor="text1"/>
                <w:shd w:val="clear" w:color="auto" w:fill="FFFFFF"/>
                <w:lang w:eastAsia="en-GB"/>
              </w:rPr>
              <w:t>Sponsorettevõtete kaasamine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785B" w:rsidRPr="00846526" w:rsidRDefault="00846526" w:rsidP="004C4A17">
            <w:pPr>
              <w:spacing w:line="360" w:lineRule="auto"/>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Pidaja</w:t>
            </w:r>
            <w:r w:rsidR="008D74FC">
              <w:rPr>
                <w:rFonts w:ascii="Times New Roman" w:eastAsia="Times New Roman" w:hAnsi="Times New Roman" w:cs="Times New Roman"/>
                <w:color w:val="000000"/>
                <w:shd w:val="clear" w:color="auto" w:fill="FFFFFF"/>
                <w:lang w:val="et-EE" w:eastAsia="en-GB"/>
              </w:rPr>
              <w:t>, direktor</w:t>
            </w:r>
          </w:p>
        </w:tc>
      </w:tr>
    </w:tbl>
    <w:p w:rsidR="00C54905" w:rsidRDefault="00C54905" w:rsidP="004C4A17">
      <w:pPr>
        <w:spacing w:before="40" w:line="360" w:lineRule="auto"/>
        <w:jc w:val="both"/>
        <w:outlineLvl w:val="1"/>
        <w:rPr>
          <w:rFonts w:ascii="Times New Roman" w:eastAsia="Times New Roman" w:hAnsi="Times New Roman" w:cs="Times New Roman"/>
          <w:color w:val="000000"/>
          <w:sz w:val="26"/>
          <w:szCs w:val="26"/>
          <w:shd w:val="clear" w:color="auto" w:fill="FFFFFF"/>
          <w:lang w:eastAsia="en-GB"/>
        </w:rPr>
      </w:pPr>
    </w:p>
    <w:p w:rsidR="00547AAF" w:rsidRDefault="00547AAF" w:rsidP="004C4A17">
      <w:pPr>
        <w:spacing w:before="40" w:line="360" w:lineRule="auto"/>
        <w:jc w:val="both"/>
        <w:outlineLvl w:val="1"/>
        <w:rPr>
          <w:rFonts w:ascii="Times New Roman" w:eastAsia="Times New Roman" w:hAnsi="Times New Roman" w:cs="Times New Roman"/>
          <w:color w:val="000000"/>
          <w:sz w:val="26"/>
          <w:szCs w:val="26"/>
          <w:shd w:val="clear" w:color="auto" w:fill="FFFFFF"/>
          <w:lang w:eastAsia="en-GB"/>
        </w:rPr>
      </w:pPr>
    </w:p>
    <w:p w:rsidR="00547AAF" w:rsidRDefault="00547AAF" w:rsidP="004C4A17">
      <w:pPr>
        <w:spacing w:before="40" w:line="360" w:lineRule="auto"/>
        <w:jc w:val="both"/>
        <w:outlineLvl w:val="1"/>
        <w:rPr>
          <w:rFonts w:ascii="Times New Roman" w:eastAsia="Times New Roman" w:hAnsi="Times New Roman" w:cs="Times New Roman"/>
          <w:color w:val="000000"/>
          <w:sz w:val="26"/>
          <w:szCs w:val="26"/>
          <w:shd w:val="clear" w:color="auto" w:fill="FFFFFF"/>
          <w:lang w:eastAsia="en-GB"/>
        </w:rPr>
      </w:pPr>
    </w:p>
    <w:p w:rsidR="00547AAF" w:rsidRDefault="00547AAF" w:rsidP="004C4A17">
      <w:pPr>
        <w:spacing w:before="40" w:line="360" w:lineRule="auto"/>
        <w:jc w:val="both"/>
        <w:outlineLvl w:val="1"/>
        <w:rPr>
          <w:rFonts w:ascii="Times New Roman" w:eastAsia="Times New Roman" w:hAnsi="Times New Roman" w:cs="Times New Roman"/>
          <w:color w:val="000000"/>
          <w:sz w:val="26"/>
          <w:szCs w:val="26"/>
          <w:shd w:val="clear" w:color="auto" w:fill="FFFFFF"/>
          <w:lang w:eastAsia="en-GB"/>
        </w:rPr>
      </w:pPr>
    </w:p>
    <w:p w:rsidR="00547AAF" w:rsidRDefault="00547AAF" w:rsidP="004C4A17">
      <w:pPr>
        <w:spacing w:before="40" w:line="360" w:lineRule="auto"/>
        <w:jc w:val="both"/>
        <w:outlineLvl w:val="1"/>
        <w:rPr>
          <w:rFonts w:ascii="Times New Roman" w:eastAsia="Times New Roman" w:hAnsi="Times New Roman" w:cs="Times New Roman"/>
          <w:color w:val="000000"/>
          <w:sz w:val="26"/>
          <w:szCs w:val="26"/>
          <w:shd w:val="clear" w:color="auto" w:fill="FFFFFF"/>
          <w:lang w:eastAsia="en-GB"/>
        </w:rPr>
      </w:pPr>
    </w:p>
    <w:p w:rsidR="00547AAF" w:rsidRDefault="00547AAF" w:rsidP="004C4A17">
      <w:pPr>
        <w:spacing w:before="40" w:line="360" w:lineRule="auto"/>
        <w:jc w:val="both"/>
        <w:outlineLvl w:val="1"/>
        <w:rPr>
          <w:rFonts w:ascii="Times New Roman" w:eastAsia="Times New Roman" w:hAnsi="Times New Roman" w:cs="Times New Roman"/>
          <w:color w:val="000000"/>
          <w:sz w:val="26"/>
          <w:szCs w:val="26"/>
          <w:shd w:val="clear" w:color="auto" w:fill="FFFFFF"/>
          <w:lang w:eastAsia="en-GB"/>
        </w:rPr>
      </w:pPr>
    </w:p>
    <w:p w:rsidR="0034718C" w:rsidRPr="0034718C" w:rsidRDefault="0034718C" w:rsidP="0097785B">
      <w:pPr>
        <w:pStyle w:val="Heading2"/>
      </w:pPr>
      <w:bookmarkStart w:id="14" w:name="_Toc162268162"/>
      <w:r w:rsidRPr="0034718C">
        <w:rPr>
          <w:shd w:val="clear" w:color="auto" w:fill="FFFFFF"/>
        </w:rPr>
        <w:t>4.6 Kooli eelarve</w:t>
      </w:r>
      <w:bookmarkEnd w:id="14"/>
      <w:r w:rsidRPr="0034718C">
        <w:rPr>
          <w:shd w:val="clear" w:color="auto" w:fill="FFFFFF"/>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377"/>
        <w:gridCol w:w="1117"/>
        <w:gridCol w:w="1117"/>
      </w:tblGrid>
      <w:tr w:rsidR="00846526" w:rsidRPr="00846526" w:rsidTr="00846526">
        <w:trPr>
          <w:trHeight w:val="670"/>
        </w:trPr>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b/>
                <w:bCs/>
                <w:color w:val="000000"/>
                <w:lang w:eastAsia="en-GB"/>
              </w:rPr>
              <w:t> </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b/>
                <w:bCs/>
                <w:color w:val="000000"/>
                <w:lang w:eastAsia="en-GB"/>
              </w:rPr>
              <w:t>2024/2025</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b/>
                <w:bCs/>
                <w:color w:val="000000"/>
                <w:lang w:eastAsia="en-GB"/>
              </w:rPr>
              <w:t>2025/2026</w:t>
            </w:r>
          </w:p>
        </w:tc>
      </w:tr>
      <w:tr w:rsidR="00846526" w:rsidRPr="00846526" w:rsidTr="00846526">
        <w:trPr>
          <w:trHeight w:val="670"/>
        </w:trPr>
        <w:tc>
          <w:tcPr>
            <w:tcW w:w="0" w:type="auto"/>
            <w:tcBorders>
              <w:top w:val="single" w:sz="8" w:space="0" w:color="000000"/>
              <w:left w:val="single" w:sz="8" w:space="0" w:color="000000"/>
              <w:bottom w:val="single" w:sz="8" w:space="0" w:color="000000"/>
              <w:right w:val="single" w:sz="4" w:space="0" w:color="000000"/>
            </w:tcBorders>
            <w:shd w:val="clear" w:color="auto" w:fill="E2EFDA"/>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b/>
                <w:bCs/>
                <w:color w:val="000000"/>
                <w:sz w:val="22"/>
                <w:szCs w:val="22"/>
                <w:lang w:eastAsia="en-GB"/>
              </w:rPr>
              <w:t>Õpilaste arv</w:t>
            </w:r>
          </w:p>
        </w:tc>
        <w:tc>
          <w:tcPr>
            <w:tcW w:w="0" w:type="auto"/>
            <w:tcBorders>
              <w:top w:val="single" w:sz="8" w:space="0" w:color="000000"/>
              <w:left w:val="single" w:sz="4" w:space="0" w:color="000000"/>
              <w:bottom w:val="single" w:sz="8" w:space="0" w:color="000000"/>
              <w:right w:val="single" w:sz="4" w:space="0" w:color="000000"/>
            </w:tcBorders>
            <w:shd w:val="clear" w:color="auto" w:fill="E2EFDA"/>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b/>
                <w:bCs/>
                <w:color w:val="000000"/>
                <w:sz w:val="22"/>
                <w:szCs w:val="22"/>
                <w:lang w:eastAsia="en-GB"/>
              </w:rPr>
              <w:t>96</w:t>
            </w:r>
          </w:p>
        </w:tc>
        <w:tc>
          <w:tcPr>
            <w:tcW w:w="0" w:type="auto"/>
            <w:tcBorders>
              <w:top w:val="single" w:sz="8" w:space="0" w:color="000000"/>
              <w:left w:val="single" w:sz="4" w:space="0" w:color="000000"/>
              <w:bottom w:val="single" w:sz="8" w:space="0" w:color="000000"/>
              <w:right w:val="single" w:sz="8" w:space="0" w:color="000000"/>
            </w:tcBorders>
            <w:shd w:val="clear" w:color="auto" w:fill="E2EFDA"/>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b/>
                <w:bCs/>
                <w:color w:val="000000"/>
                <w:sz w:val="22"/>
                <w:szCs w:val="22"/>
                <w:lang w:eastAsia="en-GB"/>
              </w:rPr>
              <w:t>105</w:t>
            </w:r>
          </w:p>
        </w:tc>
      </w:tr>
      <w:tr w:rsidR="00846526" w:rsidRPr="00846526" w:rsidTr="00846526">
        <w:trPr>
          <w:trHeight w:val="415"/>
        </w:trPr>
        <w:tc>
          <w:tcPr>
            <w:tcW w:w="0" w:type="auto"/>
            <w:tcBorders>
              <w:top w:val="single" w:sz="8"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Riigipoolne haridustoetus </w:t>
            </w:r>
          </w:p>
        </w:tc>
        <w:tc>
          <w:tcPr>
            <w:tcW w:w="0" w:type="auto"/>
            <w:tcBorders>
              <w:top w:val="single" w:sz="8"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298900</w:t>
            </w:r>
          </w:p>
        </w:tc>
        <w:tc>
          <w:tcPr>
            <w:tcW w:w="0" w:type="auto"/>
            <w:tcBorders>
              <w:top w:val="single" w:sz="8"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313600</w:t>
            </w:r>
          </w:p>
        </w:tc>
      </w:tr>
      <w:tr w:rsidR="00846526" w:rsidRPr="00846526" w:rsidTr="00846526">
        <w:trPr>
          <w:trHeight w:val="400"/>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Omavalitsused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117120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122688</w:t>
            </w:r>
          </w:p>
        </w:tc>
      </w:tr>
      <w:tr w:rsidR="00846526" w:rsidRPr="00846526" w:rsidTr="00846526">
        <w:trPr>
          <w:trHeight w:val="400"/>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Lapsevanemad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101198</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121737</w:t>
            </w:r>
          </w:p>
        </w:tc>
      </w:tr>
      <w:tr w:rsidR="00846526" w:rsidRPr="00846526" w:rsidTr="00846526">
        <w:trPr>
          <w:trHeight w:val="415"/>
        </w:trPr>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Muu tulu</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1000</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1000</w:t>
            </w:r>
          </w:p>
        </w:tc>
      </w:tr>
      <w:tr w:rsidR="00846526" w:rsidRPr="00846526" w:rsidTr="00846526">
        <w:trPr>
          <w:trHeight w:val="490"/>
        </w:trPr>
        <w:tc>
          <w:tcPr>
            <w:tcW w:w="0" w:type="auto"/>
            <w:tcBorders>
              <w:top w:val="single" w:sz="8" w:space="0" w:color="000000"/>
              <w:left w:val="single" w:sz="8" w:space="0" w:color="000000"/>
              <w:bottom w:val="single" w:sz="8" w:space="0" w:color="000000"/>
              <w:right w:val="single" w:sz="4" w:space="0" w:color="000000"/>
            </w:tcBorders>
            <w:shd w:val="clear" w:color="auto" w:fill="A9D08E"/>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b/>
                <w:bCs/>
                <w:color w:val="000000"/>
                <w:sz w:val="22"/>
                <w:szCs w:val="22"/>
                <w:lang w:eastAsia="en-GB"/>
              </w:rPr>
              <w:t>TULUD KOKKU</w:t>
            </w:r>
          </w:p>
        </w:tc>
        <w:tc>
          <w:tcPr>
            <w:tcW w:w="0" w:type="auto"/>
            <w:tcBorders>
              <w:top w:val="single" w:sz="8" w:space="0" w:color="000000"/>
              <w:left w:val="single" w:sz="4" w:space="0" w:color="000000"/>
              <w:bottom w:val="single" w:sz="8" w:space="0" w:color="000000"/>
              <w:right w:val="single" w:sz="4" w:space="0" w:color="000000"/>
            </w:tcBorders>
            <w:shd w:val="clear" w:color="auto" w:fill="A9D08E"/>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b/>
                <w:bCs/>
                <w:color w:val="000000"/>
                <w:sz w:val="22"/>
                <w:szCs w:val="22"/>
                <w:lang w:eastAsia="en-GB"/>
              </w:rPr>
              <w:t>518218</w:t>
            </w:r>
          </w:p>
        </w:tc>
        <w:tc>
          <w:tcPr>
            <w:tcW w:w="0" w:type="auto"/>
            <w:tcBorders>
              <w:top w:val="single" w:sz="8" w:space="0" w:color="000000"/>
              <w:left w:val="single" w:sz="4" w:space="0" w:color="000000"/>
              <w:bottom w:val="single" w:sz="8" w:space="0" w:color="000000"/>
              <w:right w:val="single" w:sz="4" w:space="0" w:color="000000"/>
            </w:tcBorders>
            <w:shd w:val="clear" w:color="auto" w:fill="A9D08E"/>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b/>
                <w:bCs/>
                <w:color w:val="000000"/>
                <w:sz w:val="22"/>
                <w:szCs w:val="22"/>
                <w:lang w:eastAsia="en-GB"/>
              </w:rPr>
              <w:t>559025</w:t>
            </w:r>
          </w:p>
        </w:tc>
      </w:tr>
      <w:tr w:rsidR="00846526" w:rsidRPr="00846526" w:rsidTr="00846526">
        <w:trPr>
          <w:trHeight w:val="400"/>
        </w:trPr>
        <w:tc>
          <w:tcPr>
            <w:tcW w:w="0" w:type="auto"/>
            <w:tcBorders>
              <w:top w:val="single" w:sz="8"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Tööjõukulu</w:t>
            </w:r>
          </w:p>
        </w:tc>
        <w:tc>
          <w:tcPr>
            <w:tcW w:w="0" w:type="auto"/>
            <w:tcBorders>
              <w:top w:val="single" w:sz="8"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402000</w:t>
            </w:r>
          </w:p>
        </w:tc>
        <w:tc>
          <w:tcPr>
            <w:tcW w:w="0" w:type="auto"/>
            <w:tcBorders>
              <w:top w:val="single" w:sz="8"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430500</w:t>
            </w:r>
          </w:p>
        </w:tc>
      </w:tr>
      <w:tr w:rsidR="00846526" w:rsidRPr="00846526" w:rsidTr="00846526">
        <w:trPr>
          <w:trHeight w:val="400"/>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Koolituskulud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2000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3000</w:t>
            </w:r>
          </w:p>
        </w:tc>
      </w:tr>
      <w:tr w:rsidR="00846526" w:rsidRPr="00846526" w:rsidTr="00846526">
        <w:trPr>
          <w:trHeight w:val="400"/>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Lähetuste kulu</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500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600</w:t>
            </w:r>
          </w:p>
        </w:tc>
      </w:tr>
      <w:tr w:rsidR="00846526" w:rsidRPr="00846526" w:rsidTr="00846526">
        <w:trPr>
          <w:trHeight w:val="400"/>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b/>
                <w:bCs/>
                <w:color w:val="000000"/>
                <w:sz w:val="22"/>
                <w:szCs w:val="22"/>
                <w:lang w:eastAsia="en-GB"/>
              </w:rPr>
              <w:t>PERSONALIKULUD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b/>
                <w:bCs/>
                <w:color w:val="000000"/>
                <w:sz w:val="22"/>
                <w:szCs w:val="22"/>
                <w:lang w:eastAsia="en-GB"/>
              </w:rPr>
              <w:t>404500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b/>
                <w:bCs/>
                <w:color w:val="000000"/>
                <w:sz w:val="22"/>
                <w:szCs w:val="22"/>
                <w:lang w:eastAsia="en-GB"/>
              </w:rPr>
              <w:t>434100</w:t>
            </w:r>
          </w:p>
        </w:tc>
      </w:tr>
      <w:tr w:rsidR="00846526" w:rsidRPr="00846526" w:rsidTr="00846526">
        <w:trPr>
          <w:trHeight w:val="400"/>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Õppevahendid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33600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36750</w:t>
            </w:r>
          </w:p>
        </w:tc>
      </w:tr>
      <w:tr w:rsidR="00846526" w:rsidRPr="00846526" w:rsidTr="00846526">
        <w:trPr>
          <w:trHeight w:val="400"/>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Kontoritarbed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2450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2700</w:t>
            </w:r>
          </w:p>
        </w:tc>
      </w:tr>
      <w:tr w:rsidR="00846526" w:rsidRPr="00846526" w:rsidTr="00846526">
        <w:trPr>
          <w:trHeight w:val="400"/>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Hoone majandamiskulud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74000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80000</w:t>
            </w:r>
          </w:p>
        </w:tc>
      </w:tr>
      <w:tr w:rsidR="00846526" w:rsidRPr="00846526" w:rsidTr="00846526">
        <w:trPr>
          <w:trHeight w:val="400"/>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Majapidamistarbed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2500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2900</w:t>
            </w:r>
          </w:p>
        </w:tc>
      </w:tr>
      <w:tr w:rsidR="00846526" w:rsidRPr="00846526" w:rsidTr="00846526">
        <w:trPr>
          <w:trHeight w:val="415"/>
        </w:trPr>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Inventar</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1000</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1500</w:t>
            </w:r>
          </w:p>
        </w:tc>
      </w:tr>
      <w:tr w:rsidR="00846526" w:rsidRPr="00846526" w:rsidTr="00846526">
        <w:trPr>
          <w:trHeight w:val="475"/>
        </w:trPr>
        <w:tc>
          <w:tcPr>
            <w:tcW w:w="0" w:type="auto"/>
            <w:tcBorders>
              <w:top w:val="single" w:sz="8" w:space="0" w:color="000000"/>
              <w:left w:val="single" w:sz="8" w:space="0" w:color="000000"/>
              <w:bottom w:val="single" w:sz="8" w:space="0" w:color="000000"/>
              <w:right w:val="single" w:sz="4" w:space="0" w:color="000000"/>
            </w:tcBorders>
            <w:shd w:val="clear" w:color="auto" w:fill="F4B084"/>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b/>
                <w:bCs/>
                <w:color w:val="000000"/>
                <w:sz w:val="22"/>
                <w:szCs w:val="22"/>
                <w:lang w:eastAsia="en-GB"/>
              </w:rPr>
              <w:t>KULUD KOKKU</w:t>
            </w:r>
          </w:p>
        </w:tc>
        <w:tc>
          <w:tcPr>
            <w:tcW w:w="0" w:type="auto"/>
            <w:tcBorders>
              <w:top w:val="single" w:sz="8" w:space="0" w:color="000000"/>
              <w:left w:val="single" w:sz="4" w:space="0" w:color="000000"/>
              <w:bottom w:val="single" w:sz="8" w:space="0" w:color="000000"/>
              <w:right w:val="single" w:sz="4" w:space="0" w:color="000000"/>
            </w:tcBorders>
            <w:shd w:val="clear" w:color="auto" w:fill="F4B084"/>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b/>
                <w:bCs/>
                <w:color w:val="000000"/>
                <w:sz w:val="22"/>
                <w:szCs w:val="22"/>
                <w:lang w:eastAsia="en-GB"/>
              </w:rPr>
              <w:t>518050</w:t>
            </w:r>
          </w:p>
        </w:tc>
        <w:tc>
          <w:tcPr>
            <w:tcW w:w="0" w:type="auto"/>
            <w:tcBorders>
              <w:top w:val="single" w:sz="8" w:space="0" w:color="000000"/>
              <w:left w:val="single" w:sz="4" w:space="0" w:color="000000"/>
              <w:bottom w:val="single" w:sz="8" w:space="0" w:color="000000"/>
              <w:right w:val="single" w:sz="4" w:space="0" w:color="000000"/>
            </w:tcBorders>
            <w:shd w:val="clear" w:color="auto" w:fill="F4B084"/>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b/>
                <w:bCs/>
                <w:color w:val="000000"/>
                <w:sz w:val="22"/>
                <w:szCs w:val="22"/>
                <w:lang w:eastAsia="en-GB"/>
              </w:rPr>
              <w:t>557950</w:t>
            </w:r>
          </w:p>
        </w:tc>
      </w:tr>
      <w:tr w:rsidR="00846526" w:rsidRPr="00846526" w:rsidTr="00846526">
        <w:trPr>
          <w:trHeight w:val="400"/>
        </w:trPr>
        <w:tc>
          <w:tcPr>
            <w:tcW w:w="0" w:type="auto"/>
            <w:tcBorders>
              <w:top w:val="single" w:sz="8"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Reserv</w:t>
            </w:r>
          </w:p>
        </w:tc>
        <w:tc>
          <w:tcPr>
            <w:tcW w:w="0" w:type="auto"/>
            <w:tcBorders>
              <w:top w:val="single" w:sz="8"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168</w:t>
            </w:r>
          </w:p>
        </w:tc>
        <w:tc>
          <w:tcPr>
            <w:tcW w:w="0" w:type="auto"/>
            <w:tcBorders>
              <w:top w:val="single" w:sz="8"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rsidR="00846526" w:rsidRPr="00846526" w:rsidRDefault="00846526" w:rsidP="00846526">
            <w:pPr>
              <w:jc w:val="center"/>
              <w:rPr>
                <w:rFonts w:ascii="Times New Roman" w:eastAsia="Times New Roman" w:hAnsi="Times New Roman" w:cs="Times New Roman"/>
                <w:lang w:eastAsia="en-GB"/>
              </w:rPr>
            </w:pPr>
            <w:r w:rsidRPr="00846526">
              <w:rPr>
                <w:rFonts w:ascii="Calibri" w:eastAsia="Times New Roman" w:hAnsi="Calibri" w:cs="Calibri"/>
                <w:color w:val="000000"/>
                <w:sz w:val="22"/>
                <w:szCs w:val="22"/>
                <w:lang w:eastAsia="en-GB"/>
              </w:rPr>
              <w:t>1075</w:t>
            </w:r>
          </w:p>
        </w:tc>
      </w:tr>
    </w:tbl>
    <w:p w:rsidR="0012442F" w:rsidRPr="004C4A17" w:rsidRDefault="0012442F" w:rsidP="004C4A17">
      <w:pPr>
        <w:spacing w:line="360" w:lineRule="auto"/>
        <w:rPr>
          <w:rFonts w:ascii="Times New Roman" w:hAnsi="Times New Roman" w:cs="Times New Roman"/>
        </w:rPr>
      </w:pPr>
    </w:p>
    <w:sectPr w:rsidR="0012442F" w:rsidRPr="004C4A17" w:rsidSect="00C54905">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D96" w:rsidRDefault="00A51D96" w:rsidP="0094085F">
      <w:r>
        <w:separator/>
      </w:r>
    </w:p>
  </w:endnote>
  <w:endnote w:type="continuationSeparator" w:id="0">
    <w:p w:rsidR="00A51D96" w:rsidRDefault="00A51D96" w:rsidP="0094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548911"/>
      <w:docPartObj>
        <w:docPartGallery w:val="Page Numbers (Bottom of Page)"/>
        <w:docPartUnique/>
      </w:docPartObj>
    </w:sdtPr>
    <w:sdtContent>
      <w:p w:rsidR="0094085F" w:rsidRDefault="0094085F" w:rsidP="00A072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4085F" w:rsidRDefault="0094085F" w:rsidP="009408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2331615"/>
      <w:docPartObj>
        <w:docPartGallery w:val="Page Numbers (Bottom of Page)"/>
        <w:docPartUnique/>
      </w:docPartObj>
    </w:sdtPr>
    <w:sdtContent>
      <w:p w:rsidR="0094085F" w:rsidRDefault="0094085F" w:rsidP="00A072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4085F" w:rsidRDefault="0094085F" w:rsidP="009408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D96" w:rsidRDefault="00A51D96" w:rsidP="0094085F">
      <w:r>
        <w:separator/>
      </w:r>
    </w:p>
  </w:footnote>
  <w:footnote w:type="continuationSeparator" w:id="0">
    <w:p w:rsidR="00A51D96" w:rsidRDefault="00A51D96" w:rsidP="00940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599"/>
    <w:multiLevelType w:val="multilevel"/>
    <w:tmpl w:val="1690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B0A75"/>
    <w:multiLevelType w:val="multilevel"/>
    <w:tmpl w:val="C27C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B68AF"/>
    <w:multiLevelType w:val="multilevel"/>
    <w:tmpl w:val="9256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F0B20"/>
    <w:multiLevelType w:val="multilevel"/>
    <w:tmpl w:val="11E0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91C7A"/>
    <w:multiLevelType w:val="multilevel"/>
    <w:tmpl w:val="3CB2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C3AD1"/>
    <w:multiLevelType w:val="multilevel"/>
    <w:tmpl w:val="2AC2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A6883"/>
    <w:multiLevelType w:val="multilevel"/>
    <w:tmpl w:val="6ED2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A6BF8"/>
    <w:multiLevelType w:val="multilevel"/>
    <w:tmpl w:val="B434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202EF8"/>
    <w:multiLevelType w:val="multilevel"/>
    <w:tmpl w:val="5154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E837AB"/>
    <w:multiLevelType w:val="multilevel"/>
    <w:tmpl w:val="D950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3F4A70"/>
    <w:multiLevelType w:val="multilevel"/>
    <w:tmpl w:val="0338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253E3B"/>
    <w:multiLevelType w:val="multilevel"/>
    <w:tmpl w:val="5CDA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327871"/>
    <w:multiLevelType w:val="multilevel"/>
    <w:tmpl w:val="919C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639A4"/>
    <w:multiLevelType w:val="multilevel"/>
    <w:tmpl w:val="3522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2979C2"/>
    <w:multiLevelType w:val="multilevel"/>
    <w:tmpl w:val="C432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CE53A3"/>
    <w:multiLevelType w:val="multilevel"/>
    <w:tmpl w:val="90E2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C258F1"/>
    <w:multiLevelType w:val="multilevel"/>
    <w:tmpl w:val="A65A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3D0CA5"/>
    <w:multiLevelType w:val="multilevel"/>
    <w:tmpl w:val="987C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D54B54"/>
    <w:multiLevelType w:val="multilevel"/>
    <w:tmpl w:val="2F8A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613A1E"/>
    <w:multiLevelType w:val="multilevel"/>
    <w:tmpl w:val="82D8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CD68C3"/>
    <w:multiLevelType w:val="multilevel"/>
    <w:tmpl w:val="907E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BB0C21"/>
    <w:multiLevelType w:val="multilevel"/>
    <w:tmpl w:val="DEA4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616381"/>
    <w:multiLevelType w:val="multilevel"/>
    <w:tmpl w:val="2060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C30E12"/>
    <w:multiLevelType w:val="multilevel"/>
    <w:tmpl w:val="1524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22233D"/>
    <w:multiLevelType w:val="multilevel"/>
    <w:tmpl w:val="0FB4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753743"/>
    <w:multiLevelType w:val="multilevel"/>
    <w:tmpl w:val="6512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8B429B"/>
    <w:multiLevelType w:val="multilevel"/>
    <w:tmpl w:val="CB92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4B1AEF"/>
    <w:multiLevelType w:val="multilevel"/>
    <w:tmpl w:val="1686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1B5FF2"/>
    <w:multiLevelType w:val="multilevel"/>
    <w:tmpl w:val="36F2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65683B"/>
    <w:multiLevelType w:val="multilevel"/>
    <w:tmpl w:val="FBB6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CC5776"/>
    <w:multiLevelType w:val="multilevel"/>
    <w:tmpl w:val="31FE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DE75D8"/>
    <w:multiLevelType w:val="multilevel"/>
    <w:tmpl w:val="4F5A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D070CD"/>
    <w:multiLevelType w:val="multilevel"/>
    <w:tmpl w:val="6B00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476D45"/>
    <w:multiLevelType w:val="multilevel"/>
    <w:tmpl w:val="8F2A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5F5E81"/>
    <w:multiLevelType w:val="multilevel"/>
    <w:tmpl w:val="AD2A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9E320C"/>
    <w:multiLevelType w:val="multilevel"/>
    <w:tmpl w:val="4174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A71C99"/>
    <w:multiLevelType w:val="multilevel"/>
    <w:tmpl w:val="8C26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C34E9D"/>
    <w:multiLevelType w:val="multilevel"/>
    <w:tmpl w:val="404E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E80F10"/>
    <w:multiLevelType w:val="multilevel"/>
    <w:tmpl w:val="3D40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F04560"/>
    <w:multiLevelType w:val="multilevel"/>
    <w:tmpl w:val="60BE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91519F"/>
    <w:multiLevelType w:val="multilevel"/>
    <w:tmpl w:val="1E22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645D52"/>
    <w:multiLevelType w:val="multilevel"/>
    <w:tmpl w:val="C5C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58487B"/>
    <w:multiLevelType w:val="multilevel"/>
    <w:tmpl w:val="BC90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C170F7"/>
    <w:multiLevelType w:val="multilevel"/>
    <w:tmpl w:val="2020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227401"/>
    <w:multiLevelType w:val="multilevel"/>
    <w:tmpl w:val="571C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806C40"/>
    <w:multiLevelType w:val="multilevel"/>
    <w:tmpl w:val="5FFC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546F90"/>
    <w:multiLevelType w:val="multilevel"/>
    <w:tmpl w:val="77AE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195B0E"/>
    <w:multiLevelType w:val="multilevel"/>
    <w:tmpl w:val="CBAA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AD66F4"/>
    <w:multiLevelType w:val="multilevel"/>
    <w:tmpl w:val="C218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030609"/>
    <w:multiLevelType w:val="multilevel"/>
    <w:tmpl w:val="931A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075FB0"/>
    <w:multiLevelType w:val="multilevel"/>
    <w:tmpl w:val="5892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0C36D2"/>
    <w:multiLevelType w:val="multilevel"/>
    <w:tmpl w:val="C42C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900AB4"/>
    <w:multiLevelType w:val="multilevel"/>
    <w:tmpl w:val="B3B0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BB1845"/>
    <w:multiLevelType w:val="multilevel"/>
    <w:tmpl w:val="8EAA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5818D6"/>
    <w:multiLevelType w:val="multilevel"/>
    <w:tmpl w:val="0940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7266464">
    <w:abstractNumId w:val="51"/>
  </w:num>
  <w:num w:numId="2" w16cid:durableId="1584491420">
    <w:abstractNumId w:val="21"/>
  </w:num>
  <w:num w:numId="3" w16cid:durableId="977034442">
    <w:abstractNumId w:val="13"/>
  </w:num>
  <w:num w:numId="4" w16cid:durableId="418141821">
    <w:abstractNumId w:val="9"/>
  </w:num>
  <w:num w:numId="5" w16cid:durableId="1216160774">
    <w:abstractNumId w:val="26"/>
  </w:num>
  <w:num w:numId="6" w16cid:durableId="1416704815">
    <w:abstractNumId w:val="10"/>
  </w:num>
  <w:num w:numId="7" w16cid:durableId="2085294580">
    <w:abstractNumId w:val="32"/>
  </w:num>
  <w:num w:numId="8" w16cid:durableId="1899122121">
    <w:abstractNumId w:val="2"/>
  </w:num>
  <w:num w:numId="9" w16cid:durableId="1796295610">
    <w:abstractNumId w:val="38"/>
  </w:num>
  <w:num w:numId="10" w16cid:durableId="1275479615">
    <w:abstractNumId w:val="44"/>
  </w:num>
  <w:num w:numId="11" w16cid:durableId="777330096">
    <w:abstractNumId w:val="11"/>
  </w:num>
  <w:num w:numId="12" w16cid:durableId="921721748">
    <w:abstractNumId w:val="14"/>
  </w:num>
  <w:num w:numId="13" w16cid:durableId="363213343">
    <w:abstractNumId w:val="6"/>
  </w:num>
  <w:num w:numId="14" w16cid:durableId="1628968888">
    <w:abstractNumId w:val="25"/>
  </w:num>
  <w:num w:numId="15" w16cid:durableId="1899316428">
    <w:abstractNumId w:val="15"/>
  </w:num>
  <w:num w:numId="16" w16cid:durableId="1237208011">
    <w:abstractNumId w:val="12"/>
  </w:num>
  <w:num w:numId="17" w16cid:durableId="418992195">
    <w:abstractNumId w:val="52"/>
  </w:num>
  <w:num w:numId="18" w16cid:durableId="1018702513">
    <w:abstractNumId w:val="40"/>
  </w:num>
  <w:num w:numId="19" w16cid:durableId="769662743">
    <w:abstractNumId w:val="49"/>
  </w:num>
  <w:num w:numId="20" w16cid:durableId="1940407207">
    <w:abstractNumId w:val="43"/>
  </w:num>
  <w:num w:numId="21" w16cid:durableId="1465586463">
    <w:abstractNumId w:val="24"/>
  </w:num>
  <w:num w:numId="22" w16cid:durableId="250041967">
    <w:abstractNumId w:val="36"/>
  </w:num>
  <w:num w:numId="23" w16cid:durableId="1873876697">
    <w:abstractNumId w:val="20"/>
  </w:num>
  <w:num w:numId="24" w16cid:durableId="1329138876">
    <w:abstractNumId w:val="28"/>
  </w:num>
  <w:num w:numId="25" w16cid:durableId="1938245189">
    <w:abstractNumId w:val="35"/>
  </w:num>
  <w:num w:numId="26" w16cid:durableId="2059889695">
    <w:abstractNumId w:val="54"/>
  </w:num>
  <w:num w:numId="27" w16cid:durableId="337470325">
    <w:abstractNumId w:val="29"/>
  </w:num>
  <w:num w:numId="28" w16cid:durableId="1169517228">
    <w:abstractNumId w:val="37"/>
  </w:num>
  <w:num w:numId="29" w16cid:durableId="419836624">
    <w:abstractNumId w:val="23"/>
  </w:num>
  <w:num w:numId="30" w16cid:durableId="1053193713">
    <w:abstractNumId w:val="0"/>
  </w:num>
  <w:num w:numId="31" w16cid:durableId="1673794779">
    <w:abstractNumId w:val="47"/>
  </w:num>
  <w:num w:numId="32" w16cid:durableId="1950509511">
    <w:abstractNumId w:val="39"/>
  </w:num>
  <w:num w:numId="33" w16cid:durableId="1221088304">
    <w:abstractNumId w:val="31"/>
  </w:num>
  <w:num w:numId="34" w16cid:durableId="1172405806">
    <w:abstractNumId w:val="7"/>
  </w:num>
  <w:num w:numId="35" w16cid:durableId="110632063">
    <w:abstractNumId w:val="3"/>
  </w:num>
  <w:num w:numId="36" w16cid:durableId="1438283611">
    <w:abstractNumId w:val="42"/>
  </w:num>
  <w:num w:numId="37" w16cid:durableId="421072009">
    <w:abstractNumId w:val="16"/>
  </w:num>
  <w:num w:numId="38" w16cid:durableId="936987432">
    <w:abstractNumId w:val="5"/>
  </w:num>
  <w:num w:numId="39" w16cid:durableId="1946039508">
    <w:abstractNumId w:val="8"/>
  </w:num>
  <w:num w:numId="40" w16cid:durableId="297805916">
    <w:abstractNumId w:val="46"/>
  </w:num>
  <w:num w:numId="41" w16cid:durableId="1597904284">
    <w:abstractNumId w:val="4"/>
  </w:num>
  <w:num w:numId="42" w16cid:durableId="2085837994">
    <w:abstractNumId w:val="27"/>
  </w:num>
  <w:num w:numId="43" w16cid:durableId="2128771075">
    <w:abstractNumId w:val="30"/>
  </w:num>
  <w:num w:numId="44" w16cid:durableId="2026402288">
    <w:abstractNumId w:val="45"/>
  </w:num>
  <w:num w:numId="45" w16cid:durableId="1373261620">
    <w:abstractNumId w:val="33"/>
  </w:num>
  <w:num w:numId="46" w16cid:durableId="57897832">
    <w:abstractNumId w:val="1"/>
  </w:num>
  <w:num w:numId="47" w16cid:durableId="1782602163">
    <w:abstractNumId w:val="19"/>
  </w:num>
  <w:num w:numId="48" w16cid:durableId="462192445">
    <w:abstractNumId w:val="50"/>
  </w:num>
  <w:num w:numId="49" w16cid:durableId="899100583">
    <w:abstractNumId w:val="18"/>
  </w:num>
  <w:num w:numId="50" w16cid:durableId="549921707">
    <w:abstractNumId w:val="41"/>
  </w:num>
  <w:num w:numId="51" w16cid:durableId="519322907">
    <w:abstractNumId w:val="17"/>
  </w:num>
  <w:num w:numId="52" w16cid:durableId="1165362117">
    <w:abstractNumId w:val="53"/>
  </w:num>
  <w:num w:numId="53" w16cid:durableId="2027294511">
    <w:abstractNumId w:val="34"/>
  </w:num>
  <w:num w:numId="54" w16cid:durableId="1613442870">
    <w:abstractNumId w:val="22"/>
  </w:num>
  <w:num w:numId="55" w16cid:durableId="1824809073">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8C"/>
    <w:rsid w:val="00023EAF"/>
    <w:rsid w:val="000306B9"/>
    <w:rsid w:val="000856DC"/>
    <w:rsid w:val="000D0D74"/>
    <w:rsid w:val="000F3081"/>
    <w:rsid w:val="0012442F"/>
    <w:rsid w:val="00132B35"/>
    <w:rsid w:val="001D1D4C"/>
    <w:rsid w:val="002371F5"/>
    <w:rsid w:val="00282DA0"/>
    <w:rsid w:val="002F1F7A"/>
    <w:rsid w:val="002F7BA7"/>
    <w:rsid w:val="00336DF4"/>
    <w:rsid w:val="0034718C"/>
    <w:rsid w:val="0048785E"/>
    <w:rsid w:val="004C1D48"/>
    <w:rsid w:val="004C4A17"/>
    <w:rsid w:val="004F5843"/>
    <w:rsid w:val="00502357"/>
    <w:rsid w:val="00547AAF"/>
    <w:rsid w:val="005A37E9"/>
    <w:rsid w:val="00642226"/>
    <w:rsid w:val="006543B1"/>
    <w:rsid w:val="00657CFD"/>
    <w:rsid w:val="00661F22"/>
    <w:rsid w:val="00664D99"/>
    <w:rsid w:val="00711CB9"/>
    <w:rsid w:val="00846526"/>
    <w:rsid w:val="008655BC"/>
    <w:rsid w:val="008A3DA7"/>
    <w:rsid w:val="008C7E4B"/>
    <w:rsid w:val="008D74FC"/>
    <w:rsid w:val="00911669"/>
    <w:rsid w:val="0094085F"/>
    <w:rsid w:val="00966628"/>
    <w:rsid w:val="0097785B"/>
    <w:rsid w:val="00992E7B"/>
    <w:rsid w:val="00993BB1"/>
    <w:rsid w:val="00A51D96"/>
    <w:rsid w:val="00A57022"/>
    <w:rsid w:val="00A82426"/>
    <w:rsid w:val="00A921A8"/>
    <w:rsid w:val="00AA10DD"/>
    <w:rsid w:val="00AB0DB1"/>
    <w:rsid w:val="00AF7A26"/>
    <w:rsid w:val="00C11D4D"/>
    <w:rsid w:val="00C54905"/>
    <w:rsid w:val="00C644E3"/>
    <w:rsid w:val="00C74D36"/>
    <w:rsid w:val="00C83B3E"/>
    <w:rsid w:val="00D33AFB"/>
    <w:rsid w:val="00D71D0C"/>
    <w:rsid w:val="00D86BD2"/>
    <w:rsid w:val="00DD4B8C"/>
    <w:rsid w:val="00E04537"/>
    <w:rsid w:val="00E15CD4"/>
    <w:rsid w:val="00E33ACD"/>
    <w:rsid w:val="00E92922"/>
    <w:rsid w:val="00E933D0"/>
    <w:rsid w:val="00ED7A6B"/>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D7E3C-90F9-9D47-933A-328E5325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718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4718C"/>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18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4718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4718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4718C"/>
    <w:rPr>
      <w:color w:val="0000FF"/>
      <w:u w:val="single"/>
    </w:rPr>
  </w:style>
  <w:style w:type="character" w:customStyle="1" w:styleId="apple-tab-span">
    <w:name w:val="apple-tab-span"/>
    <w:basedOn w:val="DefaultParagraphFont"/>
    <w:rsid w:val="0034718C"/>
  </w:style>
  <w:style w:type="paragraph" w:styleId="Footer">
    <w:name w:val="footer"/>
    <w:basedOn w:val="Normal"/>
    <w:link w:val="FooterChar"/>
    <w:uiPriority w:val="99"/>
    <w:unhideWhenUsed/>
    <w:rsid w:val="0094085F"/>
    <w:pPr>
      <w:tabs>
        <w:tab w:val="center" w:pos="4513"/>
        <w:tab w:val="right" w:pos="9026"/>
      </w:tabs>
    </w:pPr>
  </w:style>
  <w:style w:type="character" w:customStyle="1" w:styleId="FooterChar">
    <w:name w:val="Footer Char"/>
    <w:basedOn w:val="DefaultParagraphFont"/>
    <w:link w:val="Footer"/>
    <w:uiPriority w:val="99"/>
    <w:rsid w:val="0094085F"/>
  </w:style>
  <w:style w:type="character" w:styleId="PageNumber">
    <w:name w:val="page number"/>
    <w:basedOn w:val="DefaultParagraphFont"/>
    <w:uiPriority w:val="99"/>
    <w:semiHidden/>
    <w:unhideWhenUsed/>
    <w:rsid w:val="0094085F"/>
  </w:style>
  <w:style w:type="paragraph" w:styleId="TOCHeading">
    <w:name w:val="TOC Heading"/>
    <w:basedOn w:val="Heading1"/>
    <w:next w:val="Normal"/>
    <w:uiPriority w:val="39"/>
    <w:unhideWhenUsed/>
    <w:qFormat/>
    <w:rsid w:val="0094085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94085F"/>
    <w:pPr>
      <w:spacing w:before="120"/>
    </w:pPr>
    <w:rPr>
      <w:rFonts w:cstheme="minorHAnsi"/>
      <w:b/>
      <w:bCs/>
      <w:i/>
      <w:iCs/>
    </w:rPr>
  </w:style>
  <w:style w:type="paragraph" w:styleId="TOC2">
    <w:name w:val="toc 2"/>
    <w:basedOn w:val="Normal"/>
    <w:next w:val="Normal"/>
    <w:autoRedefine/>
    <w:uiPriority w:val="39"/>
    <w:unhideWhenUsed/>
    <w:rsid w:val="0094085F"/>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94085F"/>
    <w:pPr>
      <w:ind w:left="480"/>
    </w:pPr>
    <w:rPr>
      <w:rFonts w:cstheme="minorHAnsi"/>
      <w:sz w:val="20"/>
      <w:szCs w:val="20"/>
    </w:rPr>
  </w:style>
  <w:style w:type="paragraph" w:styleId="TOC4">
    <w:name w:val="toc 4"/>
    <w:basedOn w:val="Normal"/>
    <w:next w:val="Normal"/>
    <w:autoRedefine/>
    <w:uiPriority w:val="39"/>
    <w:semiHidden/>
    <w:unhideWhenUsed/>
    <w:rsid w:val="0094085F"/>
    <w:pPr>
      <w:ind w:left="720"/>
    </w:pPr>
    <w:rPr>
      <w:rFonts w:cstheme="minorHAnsi"/>
      <w:sz w:val="20"/>
      <w:szCs w:val="20"/>
    </w:rPr>
  </w:style>
  <w:style w:type="paragraph" w:styleId="TOC5">
    <w:name w:val="toc 5"/>
    <w:basedOn w:val="Normal"/>
    <w:next w:val="Normal"/>
    <w:autoRedefine/>
    <w:uiPriority w:val="39"/>
    <w:semiHidden/>
    <w:unhideWhenUsed/>
    <w:rsid w:val="0094085F"/>
    <w:pPr>
      <w:ind w:left="960"/>
    </w:pPr>
    <w:rPr>
      <w:rFonts w:cstheme="minorHAnsi"/>
      <w:sz w:val="20"/>
      <w:szCs w:val="20"/>
    </w:rPr>
  </w:style>
  <w:style w:type="paragraph" w:styleId="TOC6">
    <w:name w:val="toc 6"/>
    <w:basedOn w:val="Normal"/>
    <w:next w:val="Normal"/>
    <w:autoRedefine/>
    <w:uiPriority w:val="39"/>
    <w:semiHidden/>
    <w:unhideWhenUsed/>
    <w:rsid w:val="0094085F"/>
    <w:pPr>
      <w:ind w:left="1200"/>
    </w:pPr>
    <w:rPr>
      <w:rFonts w:cstheme="minorHAnsi"/>
      <w:sz w:val="20"/>
      <w:szCs w:val="20"/>
    </w:rPr>
  </w:style>
  <w:style w:type="paragraph" w:styleId="TOC7">
    <w:name w:val="toc 7"/>
    <w:basedOn w:val="Normal"/>
    <w:next w:val="Normal"/>
    <w:autoRedefine/>
    <w:uiPriority w:val="39"/>
    <w:semiHidden/>
    <w:unhideWhenUsed/>
    <w:rsid w:val="0094085F"/>
    <w:pPr>
      <w:ind w:left="1440"/>
    </w:pPr>
    <w:rPr>
      <w:rFonts w:cstheme="minorHAnsi"/>
      <w:sz w:val="20"/>
      <w:szCs w:val="20"/>
    </w:rPr>
  </w:style>
  <w:style w:type="paragraph" w:styleId="TOC8">
    <w:name w:val="toc 8"/>
    <w:basedOn w:val="Normal"/>
    <w:next w:val="Normal"/>
    <w:autoRedefine/>
    <w:uiPriority w:val="39"/>
    <w:semiHidden/>
    <w:unhideWhenUsed/>
    <w:rsid w:val="0094085F"/>
    <w:pPr>
      <w:ind w:left="1680"/>
    </w:pPr>
    <w:rPr>
      <w:rFonts w:cstheme="minorHAnsi"/>
      <w:sz w:val="20"/>
      <w:szCs w:val="20"/>
    </w:rPr>
  </w:style>
  <w:style w:type="paragraph" w:styleId="TOC9">
    <w:name w:val="toc 9"/>
    <w:basedOn w:val="Normal"/>
    <w:next w:val="Normal"/>
    <w:autoRedefine/>
    <w:uiPriority w:val="39"/>
    <w:semiHidden/>
    <w:unhideWhenUsed/>
    <w:rsid w:val="0094085F"/>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550">
      <w:bodyDiv w:val="1"/>
      <w:marLeft w:val="0"/>
      <w:marRight w:val="0"/>
      <w:marTop w:val="0"/>
      <w:marBottom w:val="0"/>
      <w:divBdr>
        <w:top w:val="none" w:sz="0" w:space="0" w:color="auto"/>
        <w:left w:val="none" w:sz="0" w:space="0" w:color="auto"/>
        <w:bottom w:val="none" w:sz="0" w:space="0" w:color="auto"/>
        <w:right w:val="none" w:sz="0" w:space="0" w:color="auto"/>
      </w:divBdr>
      <w:divsChild>
        <w:div w:id="466241862">
          <w:marLeft w:val="-108"/>
          <w:marRight w:val="0"/>
          <w:marTop w:val="0"/>
          <w:marBottom w:val="0"/>
          <w:divBdr>
            <w:top w:val="none" w:sz="0" w:space="0" w:color="auto"/>
            <w:left w:val="none" w:sz="0" w:space="0" w:color="auto"/>
            <w:bottom w:val="none" w:sz="0" w:space="0" w:color="auto"/>
            <w:right w:val="none" w:sz="0" w:space="0" w:color="auto"/>
          </w:divBdr>
        </w:div>
        <w:div w:id="565339834">
          <w:marLeft w:val="-108"/>
          <w:marRight w:val="0"/>
          <w:marTop w:val="0"/>
          <w:marBottom w:val="0"/>
          <w:divBdr>
            <w:top w:val="none" w:sz="0" w:space="0" w:color="auto"/>
            <w:left w:val="none" w:sz="0" w:space="0" w:color="auto"/>
            <w:bottom w:val="none" w:sz="0" w:space="0" w:color="auto"/>
            <w:right w:val="none" w:sz="0" w:space="0" w:color="auto"/>
          </w:divBdr>
        </w:div>
        <w:div w:id="774516546">
          <w:marLeft w:val="-108"/>
          <w:marRight w:val="0"/>
          <w:marTop w:val="0"/>
          <w:marBottom w:val="0"/>
          <w:divBdr>
            <w:top w:val="none" w:sz="0" w:space="0" w:color="auto"/>
            <w:left w:val="none" w:sz="0" w:space="0" w:color="auto"/>
            <w:bottom w:val="none" w:sz="0" w:space="0" w:color="auto"/>
            <w:right w:val="none" w:sz="0" w:space="0" w:color="auto"/>
          </w:divBdr>
        </w:div>
        <w:div w:id="948465001">
          <w:marLeft w:val="-108"/>
          <w:marRight w:val="0"/>
          <w:marTop w:val="0"/>
          <w:marBottom w:val="0"/>
          <w:divBdr>
            <w:top w:val="none" w:sz="0" w:space="0" w:color="auto"/>
            <w:left w:val="none" w:sz="0" w:space="0" w:color="auto"/>
            <w:bottom w:val="none" w:sz="0" w:space="0" w:color="auto"/>
            <w:right w:val="none" w:sz="0" w:space="0" w:color="auto"/>
          </w:divBdr>
        </w:div>
        <w:div w:id="1522743024">
          <w:marLeft w:val="-108"/>
          <w:marRight w:val="0"/>
          <w:marTop w:val="0"/>
          <w:marBottom w:val="0"/>
          <w:divBdr>
            <w:top w:val="none" w:sz="0" w:space="0" w:color="auto"/>
            <w:left w:val="none" w:sz="0" w:space="0" w:color="auto"/>
            <w:bottom w:val="none" w:sz="0" w:space="0" w:color="auto"/>
            <w:right w:val="none" w:sz="0" w:space="0" w:color="auto"/>
          </w:divBdr>
        </w:div>
        <w:div w:id="1921983668">
          <w:marLeft w:val="-108"/>
          <w:marRight w:val="0"/>
          <w:marTop w:val="0"/>
          <w:marBottom w:val="0"/>
          <w:divBdr>
            <w:top w:val="none" w:sz="0" w:space="0" w:color="auto"/>
            <w:left w:val="none" w:sz="0" w:space="0" w:color="auto"/>
            <w:bottom w:val="none" w:sz="0" w:space="0" w:color="auto"/>
            <w:right w:val="none" w:sz="0" w:space="0" w:color="auto"/>
          </w:divBdr>
        </w:div>
        <w:div w:id="1926987061">
          <w:marLeft w:val="-108"/>
          <w:marRight w:val="0"/>
          <w:marTop w:val="0"/>
          <w:marBottom w:val="0"/>
          <w:divBdr>
            <w:top w:val="none" w:sz="0" w:space="0" w:color="auto"/>
            <w:left w:val="none" w:sz="0" w:space="0" w:color="auto"/>
            <w:bottom w:val="none" w:sz="0" w:space="0" w:color="auto"/>
            <w:right w:val="none" w:sz="0" w:space="0" w:color="auto"/>
          </w:divBdr>
        </w:div>
      </w:divsChild>
    </w:div>
    <w:div w:id="352614698">
      <w:bodyDiv w:val="1"/>
      <w:marLeft w:val="0"/>
      <w:marRight w:val="0"/>
      <w:marTop w:val="0"/>
      <w:marBottom w:val="0"/>
      <w:divBdr>
        <w:top w:val="none" w:sz="0" w:space="0" w:color="auto"/>
        <w:left w:val="none" w:sz="0" w:space="0" w:color="auto"/>
        <w:bottom w:val="none" w:sz="0" w:space="0" w:color="auto"/>
        <w:right w:val="none" w:sz="0" w:space="0" w:color="auto"/>
      </w:divBdr>
    </w:div>
    <w:div w:id="808936564">
      <w:bodyDiv w:val="1"/>
      <w:marLeft w:val="0"/>
      <w:marRight w:val="0"/>
      <w:marTop w:val="0"/>
      <w:marBottom w:val="0"/>
      <w:divBdr>
        <w:top w:val="none" w:sz="0" w:space="0" w:color="auto"/>
        <w:left w:val="none" w:sz="0" w:space="0" w:color="auto"/>
        <w:bottom w:val="none" w:sz="0" w:space="0" w:color="auto"/>
        <w:right w:val="none" w:sz="0" w:space="0" w:color="auto"/>
      </w:divBdr>
    </w:div>
    <w:div w:id="144697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BDF5F-966B-BD4D-BAF6-BF921A74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Võikar</dc:creator>
  <cp:keywords/>
  <dc:description/>
  <cp:lastModifiedBy>Anneli Võikar</cp:lastModifiedBy>
  <cp:revision>3</cp:revision>
  <cp:lastPrinted>2024-03-27T14:43:00Z</cp:lastPrinted>
  <dcterms:created xsi:type="dcterms:W3CDTF">2024-03-27T14:43:00Z</dcterms:created>
  <dcterms:modified xsi:type="dcterms:W3CDTF">2024-03-27T14:43:00Z</dcterms:modified>
</cp:coreProperties>
</file>